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3B" w:rsidRPr="006C1132" w:rsidRDefault="00804F3B" w:rsidP="00804F3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EF71A4">
        <w:rPr>
          <w:rFonts w:ascii="Times New Roman" w:eastAsia="Times New Roman" w:hAnsi="Times New Roman"/>
          <w:b/>
          <w:sz w:val="28"/>
          <w:szCs w:val="40"/>
        </w:rPr>
        <w:t>В6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EF71A4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EF71A4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BF6F61" w:rsidRDefault="00BF6F61" w:rsidP="00BF6F61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8"/>
          <w:szCs w:val="40"/>
        </w:rPr>
      </w:pPr>
      <w:r w:rsidRPr="00BF6F61">
        <w:rPr>
          <w:rFonts w:ascii="Times New Roman" w:eastAsia="Times New Roman" w:hAnsi="Times New Roman"/>
          <w:sz w:val="28"/>
          <w:szCs w:val="40"/>
        </w:rPr>
        <w:t xml:space="preserve">Определить </w:t>
      </w:r>
      <w:r w:rsidR="00153BC1">
        <w:rPr>
          <w:rFonts w:ascii="Times New Roman" w:eastAsia="Times New Roman" w:hAnsi="Times New Roman"/>
          <w:sz w:val="28"/>
          <w:szCs w:val="40"/>
        </w:rPr>
        <w:t>сметную стоимость</w:t>
      </w:r>
      <w:r w:rsidRPr="00BF6F61">
        <w:rPr>
          <w:rFonts w:ascii="Times New Roman" w:eastAsia="Times New Roman" w:hAnsi="Times New Roman"/>
          <w:sz w:val="28"/>
          <w:szCs w:val="40"/>
        </w:rPr>
        <w:t xml:space="preserve"> работ по </w:t>
      </w:r>
      <w:r w:rsidR="00C2282B">
        <w:rPr>
          <w:rFonts w:ascii="Times New Roman" w:eastAsia="Times New Roman" w:hAnsi="Times New Roman"/>
          <w:sz w:val="28"/>
          <w:szCs w:val="40"/>
        </w:rPr>
        <w:t xml:space="preserve">устройству </w:t>
      </w:r>
      <w:r w:rsidR="00B05683">
        <w:rPr>
          <w:rFonts w:ascii="Times New Roman" w:eastAsia="Times New Roman" w:hAnsi="Times New Roman"/>
          <w:sz w:val="28"/>
          <w:szCs w:val="40"/>
        </w:rPr>
        <w:t>покрытия пола из линолеума</w:t>
      </w:r>
      <w:r w:rsidRPr="00BF6F61">
        <w:rPr>
          <w:rFonts w:ascii="Times New Roman" w:eastAsia="Times New Roman" w:hAnsi="Times New Roman"/>
          <w:sz w:val="28"/>
          <w:szCs w:val="40"/>
        </w:rPr>
        <w:t xml:space="preserve">. При определении сметной стоимости были применены повышающие коэффициенты, учитывающие увеличение затрат на оплату труда. </w:t>
      </w:r>
    </w:p>
    <w:p w:rsidR="00BF6F61" w:rsidRDefault="00DC0D68" w:rsidP="00DC0D68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 xml:space="preserve">Оплата труда </w:t>
      </w:r>
      <w:r w:rsidR="00B10529">
        <w:rPr>
          <w:rFonts w:ascii="Times New Roman" w:eastAsia="Times New Roman" w:hAnsi="Times New Roman"/>
          <w:sz w:val="28"/>
          <w:szCs w:val="40"/>
        </w:rPr>
        <w:t>64</w:t>
      </w:r>
      <w:r w:rsidR="00FB69D1">
        <w:rPr>
          <w:rFonts w:ascii="Times New Roman" w:eastAsia="Times New Roman" w:hAnsi="Times New Roman"/>
          <w:sz w:val="28"/>
          <w:szCs w:val="40"/>
        </w:rPr>
        <w:t>4</w:t>
      </w:r>
      <w:r w:rsidR="00FB69D1">
        <w:rPr>
          <w:rFonts w:ascii="Times New Roman" w:hAnsi="Times New Roman"/>
          <w:sz w:val="28"/>
          <w:szCs w:val="40"/>
        </w:rPr>
        <w:t xml:space="preserve"> 880</w:t>
      </w:r>
      <w:r>
        <w:rPr>
          <w:rFonts w:ascii="Times New Roman" w:hAnsi="Times New Roman"/>
          <w:sz w:val="28"/>
          <w:szCs w:val="40"/>
        </w:rPr>
        <w:t>,00 руб.,</w:t>
      </w:r>
    </w:p>
    <w:p w:rsidR="00DC0D68" w:rsidRDefault="00DC0D68" w:rsidP="00DC0D68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Э</w:t>
      </w:r>
      <w:r w:rsidR="00FB69D1">
        <w:rPr>
          <w:rFonts w:ascii="Times New Roman" w:hAnsi="Times New Roman"/>
          <w:sz w:val="28"/>
          <w:szCs w:val="40"/>
        </w:rPr>
        <w:t>ксп</w:t>
      </w:r>
      <w:r w:rsidR="00B10529">
        <w:rPr>
          <w:rFonts w:ascii="Times New Roman" w:hAnsi="Times New Roman"/>
          <w:sz w:val="28"/>
          <w:szCs w:val="40"/>
        </w:rPr>
        <w:t>луатация машин и механизмов 87 9</w:t>
      </w:r>
      <w:r w:rsidR="00FB69D1">
        <w:rPr>
          <w:rFonts w:ascii="Times New Roman" w:hAnsi="Times New Roman"/>
          <w:sz w:val="28"/>
          <w:szCs w:val="40"/>
        </w:rPr>
        <w:t>0</w:t>
      </w:r>
      <w:r>
        <w:rPr>
          <w:rFonts w:ascii="Times New Roman" w:hAnsi="Times New Roman"/>
          <w:sz w:val="28"/>
          <w:szCs w:val="40"/>
        </w:rPr>
        <w:t>0, 00 руб.,</w:t>
      </w:r>
    </w:p>
    <w:p w:rsidR="00DC0D68" w:rsidRDefault="00DC0D68" w:rsidP="00DC0D68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В том числе оплата труда маши</w:t>
      </w:r>
      <w:r w:rsidR="00B10529">
        <w:rPr>
          <w:rFonts w:ascii="Times New Roman" w:hAnsi="Times New Roman"/>
          <w:sz w:val="28"/>
          <w:szCs w:val="40"/>
        </w:rPr>
        <w:t>нистов 3</w:t>
      </w:r>
      <w:r w:rsidR="00FB69D1">
        <w:rPr>
          <w:rFonts w:ascii="Times New Roman" w:hAnsi="Times New Roman"/>
          <w:sz w:val="28"/>
          <w:szCs w:val="40"/>
        </w:rPr>
        <w:t>1</w:t>
      </w:r>
      <w:r>
        <w:rPr>
          <w:rFonts w:ascii="Times New Roman" w:hAnsi="Times New Roman"/>
          <w:sz w:val="28"/>
          <w:szCs w:val="40"/>
        </w:rPr>
        <w:t xml:space="preserve"> </w:t>
      </w:r>
      <w:r w:rsidR="00FB69D1">
        <w:rPr>
          <w:rFonts w:ascii="Times New Roman" w:hAnsi="Times New Roman"/>
          <w:sz w:val="28"/>
          <w:szCs w:val="40"/>
        </w:rPr>
        <w:t>0</w:t>
      </w:r>
      <w:r w:rsidR="00B10529">
        <w:rPr>
          <w:rFonts w:ascii="Times New Roman" w:hAnsi="Times New Roman"/>
          <w:sz w:val="28"/>
          <w:szCs w:val="40"/>
        </w:rPr>
        <w:t>5</w:t>
      </w:r>
      <w:r>
        <w:rPr>
          <w:rFonts w:ascii="Times New Roman" w:hAnsi="Times New Roman"/>
          <w:sz w:val="28"/>
          <w:szCs w:val="40"/>
        </w:rPr>
        <w:t>0,00 руб.,</w:t>
      </w:r>
    </w:p>
    <w:p w:rsidR="00DC0D68" w:rsidRDefault="009351DE" w:rsidP="009351DE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Прямые затраты</w:t>
      </w:r>
      <w:r w:rsidR="00B10529">
        <w:rPr>
          <w:rFonts w:ascii="Times New Roman" w:hAnsi="Times New Roman"/>
          <w:sz w:val="28"/>
          <w:szCs w:val="40"/>
        </w:rPr>
        <w:t xml:space="preserve"> 1 40</w:t>
      </w:r>
      <w:bookmarkStart w:id="0" w:name="_GoBack"/>
      <w:bookmarkEnd w:id="0"/>
      <w:r w:rsidR="00FB69D1">
        <w:rPr>
          <w:rFonts w:ascii="Times New Roman" w:hAnsi="Times New Roman"/>
          <w:sz w:val="28"/>
          <w:szCs w:val="40"/>
        </w:rPr>
        <w:t>7</w:t>
      </w:r>
      <w:r w:rsidR="00DC0D68">
        <w:rPr>
          <w:rFonts w:ascii="Times New Roman" w:hAnsi="Times New Roman"/>
          <w:sz w:val="28"/>
          <w:szCs w:val="40"/>
        </w:rPr>
        <w:t xml:space="preserve"> </w:t>
      </w:r>
      <w:r w:rsidR="00FB69D1">
        <w:rPr>
          <w:rFonts w:ascii="Times New Roman" w:hAnsi="Times New Roman"/>
          <w:sz w:val="28"/>
          <w:szCs w:val="40"/>
        </w:rPr>
        <w:t>310</w:t>
      </w:r>
      <w:r w:rsidR="00DC0D68">
        <w:rPr>
          <w:rFonts w:ascii="Times New Roman" w:hAnsi="Times New Roman"/>
          <w:sz w:val="28"/>
          <w:szCs w:val="40"/>
        </w:rPr>
        <w:t>,00 руб.</w:t>
      </w:r>
      <w:r w:rsidR="00DC0D68" w:rsidRPr="00DC0D68">
        <w:rPr>
          <w:rFonts w:ascii="Times New Roman" w:hAnsi="Times New Roman"/>
          <w:sz w:val="28"/>
          <w:szCs w:val="40"/>
        </w:rPr>
        <w:t xml:space="preserve"> </w:t>
      </w:r>
    </w:p>
    <w:p w:rsidR="00DC0D68" w:rsidRDefault="00DC0D68" w:rsidP="00DC0D68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8"/>
          <w:szCs w:val="40"/>
        </w:rPr>
      </w:pPr>
      <w:r w:rsidRPr="00BF6F61">
        <w:rPr>
          <w:rFonts w:ascii="Times New Roman" w:hAnsi="Times New Roman"/>
          <w:sz w:val="28"/>
          <w:szCs w:val="40"/>
        </w:rPr>
        <w:t>Капитальный ремонт</w:t>
      </w:r>
      <w:r w:rsidR="00B05683">
        <w:rPr>
          <w:rFonts w:ascii="Times New Roman" w:hAnsi="Times New Roman"/>
          <w:sz w:val="28"/>
          <w:szCs w:val="40"/>
        </w:rPr>
        <w:t xml:space="preserve"> </w:t>
      </w:r>
      <w:r w:rsidR="00B10529">
        <w:rPr>
          <w:rFonts w:ascii="Times New Roman" w:hAnsi="Times New Roman"/>
          <w:sz w:val="28"/>
          <w:szCs w:val="40"/>
        </w:rPr>
        <w:t>больницы</w:t>
      </w:r>
      <w:r w:rsidR="00B05683">
        <w:rPr>
          <w:rFonts w:ascii="Times New Roman" w:hAnsi="Times New Roman"/>
          <w:sz w:val="28"/>
          <w:szCs w:val="40"/>
        </w:rPr>
        <w:t xml:space="preserve"> </w:t>
      </w:r>
      <w:r w:rsidR="00C2282B">
        <w:rPr>
          <w:rFonts w:ascii="Times New Roman" w:hAnsi="Times New Roman"/>
          <w:sz w:val="28"/>
          <w:szCs w:val="40"/>
        </w:rPr>
        <w:t xml:space="preserve">в </w:t>
      </w:r>
      <w:proofErr w:type="spellStart"/>
      <w:r w:rsidR="00C2282B">
        <w:rPr>
          <w:rFonts w:ascii="Times New Roman" w:hAnsi="Times New Roman"/>
          <w:sz w:val="28"/>
          <w:szCs w:val="40"/>
        </w:rPr>
        <w:t>г.Сыктывкар</w:t>
      </w:r>
      <w:proofErr w:type="spellEnd"/>
      <w:r w:rsidR="00C2282B">
        <w:rPr>
          <w:rFonts w:ascii="Times New Roman" w:hAnsi="Times New Roman"/>
          <w:sz w:val="28"/>
          <w:szCs w:val="40"/>
        </w:rPr>
        <w:t>, Республика Коми</w:t>
      </w:r>
      <w:r w:rsidRPr="00BF6F61">
        <w:rPr>
          <w:rFonts w:ascii="Times New Roman" w:hAnsi="Times New Roman"/>
          <w:sz w:val="28"/>
          <w:szCs w:val="40"/>
        </w:rPr>
        <w:t>.</w:t>
      </w:r>
    </w:p>
    <w:p w:rsidR="00DC0D68" w:rsidRDefault="00DC0D68" w:rsidP="00DC0D68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8"/>
          <w:szCs w:val="40"/>
        </w:rPr>
      </w:pPr>
      <w:r w:rsidRPr="00DC0D68">
        <w:rPr>
          <w:rFonts w:ascii="Times New Roman" w:hAnsi="Times New Roman"/>
          <w:sz w:val="28"/>
          <w:szCs w:val="40"/>
        </w:rPr>
        <w:t>Источник финансирования с привлечением средств бюджетов бюджетной системы РФ.</w:t>
      </w:r>
    </w:p>
    <w:p w:rsidR="00DC0D68" w:rsidRDefault="00DC0D68" w:rsidP="00DC0D68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DC0D68">
        <w:rPr>
          <w:rFonts w:ascii="Times New Roman" w:eastAsia="Times New Roman" w:hAnsi="Times New Roman"/>
          <w:sz w:val="28"/>
          <w:szCs w:val="40"/>
        </w:rPr>
        <w:t xml:space="preserve">Результаты вычислений привести в рублях с округлением до </w:t>
      </w:r>
      <w:r w:rsidR="00B10529">
        <w:rPr>
          <w:rFonts w:ascii="Times New Roman" w:eastAsia="Times New Roman" w:hAnsi="Times New Roman"/>
          <w:sz w:val="28"/>
          <w:szCs w:val="40"/>
        </w:rPr>
        <w:t>копеек</w:t>
      </w:r>
      <w:r w:rsidRPr="00DC0D68">
        <w:rPr>
          <w:rFonts w:ascii="Times New Roman" w:eastAsia="Times New Roman" w:hAnsi="Times New Roman"/>
          <w:sz w:val="28"/>
          <w:szCs w:val="40"/>
        </w:rPr>
        <w:t>.</w:t>
      </w:r>
      <w:r w:rsidRPr="00DC0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68" w:rsidRPr="00DC0D68" w:rsidRDefault="00DC0D68" w:rsidP="00DC0D68">
      <w:pPr>
        <w:spacing w:after="0" w:line="240" w:lineRule="auto"/>
        <w:ind w:firstLine="644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Ответ представить в виде расчета.</w:t>
      </w:r>
    </w:p>
    <w:p w:rsidR="00BF6F61" w:rsidRDefault="00BF6F61" w:rsidP="00BF6F61">
      <w:pPr>
        <w:pStyle w:val="a3"/>
        <w:spacing w:after="0" w:line="240" w:lineRule="auto"/>
        <w:ind w:left="142" w:firstLine="502"/>
        <w:jc w:val="both"/>
        <w:rPr>
          <w:rFonts w:ascii="Times New Roman" w:eastAsia="Times New Roman" w:hAnsi="Times New Roman"/>
          <w:sz w:val="28"/>
          <w:szCs w:val="40"/>
        </w:rPr>
      </w:pPr>
    </w:p>
    <w:p w:rsidR="00726D9B" w:rsidRDefault="00726D9B" w:rsidP="00726D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89C" w:rsidRDefault="00F2389C"/>
    <w:sectPr w:rsidR="00F2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B1A12"/>
    <w:rsid w:val="0010266B"/>
    <w:rsid w:val="00153BC1"/>
    <w:rsid w:val="001C0557"/>
    <w:rsid w:val="005A6F68"/>
    <w:rsid w:val="007151F8"/>
    <w:rsid w:val="00726D9B"/>
    <w:rsid w:val="00743E78"/>
    <w:rsid w:val="00804F3B"/>
    <w:rsid w:val="00897DD5"/>
    <w:rsid w:val="008C511B"/>
    <w:rsid w:val="009351DE"/>
    <w:rsid w:val="00952289"/>
    <w:rsid w:val="00B05683"/>
    <w:rsid w:val="00B10529"/>
    <w:rsid w:val="00BF6F61"/>
    <w:rsid w:val="00C2282B"/>
    <w:rsid w:val="00C62DE5"/>
    <w:rsid w:val="00DC0D68"/>
    <w:rsid w:val="00E93773"/>
    <w:rsid w:val="00EF71A4"/>
    <w:rsid w:val="00F04B6F"/>
    <w:rsid w:val="00F2389C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1132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2022-07-10T17:47:00Z</dcterms:created>
  <dcterms:modified xsi:type="dcterms:W3CDTF">2024-03-03T15:36:00Z</dcterms:modified>
</cp:coreProperties>
</file>