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3482"/>
      </w:tblGrid>
      <w:tr w:rsidR="00382264" w:rsidTr="00EC4B3F">
        <w:tc>
          <w:tcPr>
            <w:tcW w:w="6984" w:type="dxa"/>
          </w:tcPr>
          <w:p w:rsidR="00382264" w:rsidRDefault="00EC4B3F" w:rsidP="0038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1967DC9" wp14:editId="35646FA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264" w:rsidRDefault="00382264" w:rsidP="00EC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2" w:type="dxa"/>
          </w:tcPr>
          <w:p w:rsidR="00382264" w:rsidRDefault="00382264" w:rsidP="00B50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C21" w:rsidRDefault="00C13C21" w:rsidP="0039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C21" w:rsidRDefault="00C13C21" w:rsidP="0039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C21" w:rsidRDefault="00C13C21" w:rsidP="0039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B3F" w:rsidRPr="00395849" w:rsidRDefault="00EC4B3F" w:rsidP="0039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849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395849" w:rsidRPr="00395849" w:rsidRDefault="00395849" w:rsidP="00395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849">
        <w:rPr>
          <w:rFonts w:ascii="Times New Roman" w:hAnsi="Times New Roman" w:cs="Times New Roman"/>
          <w:b/>
          <w:sz w:val="24"/>
          <w:szCs w:val="24"/>
        </w:rPr>
        <w:t xml:space="preserve">соревнований </w:t>
      </w:r>
      <w:r w:rsidRPr="00395849">
        <w:rPr>
          <w:rFonts w:ascii="Times New Roman" w:hAnsi="Times New Roman" w:cs="Times New Roman"/>
          <w:b/>
          <w:bCs/>
          <w:sz w:val="24"/>
          <w:szCs w:val="24"/>
        </w:rPr>
        <w:t>по компетенции Обслуживание железнодорожного пути</w:t>
      </w:r>
    </w:p>
    <w:p w:rsidR="00395849" w:rsidRPr="00395849" w:rsidRDefault="00EC4B3F" w:rsidP="00395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849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3958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95849" w:rsidRPr="00395849">
        <w:rPr>
          <w:rFonts w:ascii="Times New Roman" w:hAnsi="Times New Roman" w:cs="Times New Roman"/>
          <w:b/>
          <w:sz w:val="24"/>
          <w:szCs w:val="24"/>
        </w:rPr>
        <w:t xml:space="preserve">этапа Чемпионата </w:t>
      </w:r>
    </w:p>
    <w:p w:rsidR="00395849" w:rsidRPr="00395849" w:rsidRDefault="00395849" w:rsidP="003958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849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:rsidR="00395849" w:rsidRPr="00395849" w:rsidRDefault="003B62AC" w:rsidP="00395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Субъект РФ</w:t>
      </w:r>
      <w:r w:rsidR="00C13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B09">
        <w:rPr>
          <w:rFonts w:ascii="Times New Roman" w:hAnsi="Times New Roman" w:cs="Times New Roman"/>
          <w:b/>
          <w:sz w:val="24"/>
          <w:szCs w:val="24"/>
        </w:rPr>
        <w:t>- Волгоградской области</w:t>
      </w:r>
    </w:p>
    <w:p w:rsidR="00EC4B3F" w:rsidRPr="00EC4B3F" w:rsidRDefault="00EC4B3F" w:rsidP="00EC4B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1ED3" w:rsidRDefault="00C11ED3" w:rsidP="00CC09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145"/>
        <w:gridCol w:w="7623"/>
      </w:tblGrid>
      <w:tr w:rsidR="00905561" w:rsidRPr="00972B09" w:rsidTr="003B62AC">
        <w:trPr>
          <w:trHeight w:val="555"/>
        </w:trPr>
        <w:tc>
          <w:tcPr>
            <w:tcW w:w="10768" w:type="dxa"/>
            <w:gridSpan w:val="2"/>
            <w:shd w:val="clear" w:color="auto" w:fill="A8D08D" w:themeFill="accent6" w:themeFillTint="99"/>
            <w:vAlign w:val="center"/>
          </w:tcPr>
          <w:p w:rsidR="00905561" w:rsidRPr="00972B09" w:rsidRDefault="00905561" w:rsidP="00D25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972B09" w:rsidRPr="00972B09" w:rsidTr="00EC4B3F">
        <w:tc>
          <w:tcPr>
            <w:tcW w:w="3145" w:type="dxa"/>
            <w:vAlign w:val="center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7623" w:type="dxa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2B09" w:rsidRPr="00972B09" w:rsidTr="00EC4B3F">
        <w:tc>
          <w:tcPr>
            <w:tcW w:w="3145" w:type="dxa"/>
            <w:vAlign w:val="center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7623" w:type="dxa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 филиал ФГБОУ ВО "Ростовский государственный университет путей сообщения"</w:t>
            </w:r>
          </w:p>
          <w:p w:rsidR="00972B09" w:rsidRPr="00972B09" w:rsidRDefault="00972B09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400120, Волгоградская область, г. Волгоград, ул. Комитетская, д.11</w:t>
            </w:r>
          </w:p>
        </w:tc>
      </w:tr>
      <w:tr w:rsidR="00972B09" w:rsidRPr="00972B09" w:rsidTr="00EC4B3F">
        <w:trPr>
          <w:trHeight w:val="480"/>
        </w:trPr>
        <w:tc>
          <w:tcPr>
            <w:tcW w:w="3145" w:type="dxa"/>
            <w:vAlign w:val="center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7623" w:type="dxa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Литвинова Светлана Геннадьевна</w:t>
            </w:r>
          </w:p>
        </w:tc>
      </w:tr>
      <w:tr w:rsidR="00972B09" w:rsidRPr="00972B09" w:rsidTr="00EC4B3F">
        <w:trPr>
          <w:trHeight w:val="480"/>
        </w:trPr>
        <w:tc>
          <w:tcPr>
            <w:tcW w:w="3145" w:type="dxa"/>
            <w:vAlign w:val="center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7623" w:type="dxa"/>
          </w:tcPr>
          <w:p w:rsidR="00972B09" w:rsidRPr="00972B09" w:rsidRDefault="00972B09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09">
              <w:rPr>
                <w:rFonts w:ascii="Times New Roman" w:hAnsi="Times New Roman" w:cs="Times New Roman"/>
                <w:sz w:val="24"/>
                <w:szCs w:val="24"/>
              </w:rPr>
              <w:t>+79996257141</w:t>
            </w:r>
          </w:p>
        </w:tc>
      </w:tr>
    </w:tbl>
    <w:p w:rsidR="00CD0EB3" w:rsidRDefault="00CD0EB3" w:rsidP="002D1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838"/>
        <w:gridCol w:w="9072"/>
      </w:tblGrid>
      <w:tr w:rsidR="00226F1F" w:rsidRPr="00C65030" w:rsidTr="003B62AC">
        <w:tc>
          <w:tcPr>
            <w:tcW w:w="10910" w:type="dxa"/>
            <w:gridSpan w:val="2"/>
            <w:shd w:val="clear" w:color="auto" w:fill="A8D08D" w:themeFill="accent6" w:themeFillTint="99"/>
          </w:tcPr>
          <w:p w:rsidR="00890A3B" w:rsidRPr="00C65030" w:rsidRDefault="003B62AC" w:rsidP="00972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Д-2 / «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226F1F" w:rsidRPr="00C65030" w:rsidTr="00B041EB">
        <w:tc>
          <w:tcPr>
            <w:tcW w:w="1838" w:type="dxa"/>
          </w:tcPr>
          <w:p w:rsidR="004E1DF1" w:rsidRPr="00C65030" w:rsidRDefault="007C2FF9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="00142354" w:rsidRPr="00C65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9072" w:type="dxa"/>
          </w:tcPr>
          <w:p w:rsidR="007C2FF9" w:rsidRPr="00C65030" w:rsidRDefault="007C2FF9" w:rsidP="00C65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Прибытие экспертов на площадку. Регистрация экспертов на площадке. Обучение экспертов. Ознакомление с регламентом Чемпионата.</w:t>
            </w:r>
          </w:p>
          <w:p w:rsidR="007C2FF9" w:rsidRPr="00C65030" w:rsidRDefault="007C2FF9" w:rsidP="00C65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схемы оценки в </w:t>
            </w:r>
            <w:r w:rsidR="00C83119" w:rsidRPr="00C65030">
              <w:rPr>
                <w:rFonts w:ascii="Times New Roman" w:eastAsia="Calibri" w:hAnsi="Times New Roman" w:cs="Times New Roman"/>
                <w:sz w:val="24"/>
                <w:szCs w:val="24"/>
              </w:rPr>
              <w:t>ЦПЧ</w:t>
            </w:r>
            <w:r w:rsidRPr="00C65030">
              <w:rPr>
                <w:rFonts w:ascii="Times New Roman" w:eastAsia="Calibri" w:hAnsi="Times New Roman" w:cs="Times New Roman"/>
                <w:sz w:val="24"/>
                <w:szCs w:val="24"/>
              </w:rPr>
              <w:t>, блокировка в системе. Подписание протоколов. Подготовка печатной версии конкурсного задания для участников. Подготовка рабочих мест.  Подготовка информационного стенда. Подготовка стенда ТБ, инструктаж экспертов по ТБ и ОТ. Распределение ролей экспертов на чемпионате.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DF1" w:rsidRPr="00C65030" w:rsidRDefault="007C2FF9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площадок. Дооснащение.</w:t>
            </w:r>
          </w:p>
        </w:tc>
      </w:tr>
      <w:tr w:rsidR="00226F1F" w:rsidRPr="00C65030" w:rsidTr="003B62AC">
        <w:tc>
          <w:tcPr>
            <w:tcW w:w="10910" w:type="dxa"/>
            <w:gridSpan w:val="2"/>
            <w:shd w:val="clear" w:color="auto" w:fill="A8D08D" w:themeFill="accent6" w:themeFillTint="99"/>
          </w:tcPr>
          <w:p w:rsidR="007C2FF9" w:rsidRPr="00C65030" w:rsidRDefault="003B62AC" w:rsidP="0097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Д-1 /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226F1F" w:rsidRPr="00C65030" w:rsidTr="00B041EB">
        <w:tc>
          <w:tcPr>
            <w:tcW w:w="1838" w:type="dxa"/>
          </w:tcPr>
          <w:p w:rsidR="007C2FF9" w:rsidRPr="00C65030" w:rsidRDefault="00270C52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2FF9" w:rsidRPr="00C6503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FF9" w:rsidRPr="00C65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FF9"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354" w:rsidRPr="00C650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C2FF9" w:rsidRPr="00C65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7C2FF9" w:rsidRPr="00C65030" w:rsidRDefault="007C2FF9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Собрание экспертов и участников. Регистрация участников. Ознакомление участников   с Регламентом Чемпионата. Кодекс этики. Жеребьевка. Знакомство участников с рабочими местами.  Инструктаж участников по ТБ и ОТ. Знакомство с заданием, оборудованием. Подписание протоколов.</w:t>
            </w:r>
          </w:p>
        </w:tc>
      </w:tr>
      <w:tr w:rsidR="00226F1F" w:rsidRPr="00C65030" w:rsidTr="00B041EB">
        <w:tc>
          <w:tcPr>
            <w:tcW w:w="1838" w:type="dxa"/>
          </w:tcPr>
          <w:p w:rsidR="007C2FF9" w:rsidRPr="00C65030" w:rsidRDefault="007C2FF9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C52"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70C52"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9072" w:type="dxa"/>
          </w:tcPr>
          <w:p w:rsidR="007C2FF9" w:rsidRPr="00C65030" w:rsidRDefault="007C2FF9" w:rsidP="00C6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</w:t>
            </w:r>
            <w:r w:rsidR="00142354" w:rsidRPr="00C6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Регионального этапа Чемпионата профессионального мастерства «Профессионалы» </w:t>
            </w:r>
          </w:p>
        </w:tc>
      </w:tr>
      <w:tr w:rsidR="00226F1F" w:rsidRPr="00C65030" w:rsidTr="003B62AC">
        <w:tc>
          <w:tcPr>
            <w:tcW w:w="10910" w:type="dxa"/>
            <w:gridSpan w:val="2"/>
            <w:shd w:val="clear" w:color="auto" w:fill="A8D08D" w:themeFill="accent6" w:themeFillTint="99"/>
          </w:tcPr>
          <w:p w:rsidR="00905561" w:rsidRPr="00C65030" w:rsidRDefault="003B62AC" w:rsidP="0097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Д1 /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 на площадке </w:t>
            </w:r>
          </w:p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Брифинг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конкурсантов.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экспертам. Инструктаж по ТБ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</w:p>
        </w:tc>
      </w:tr>
      <w:tr w:rsidR="00F6003E" w:rsidRPr="00C65030" w:rsidTr="00B041EB">
        <w:tc>
          <w:tcPr>
            <w:tcW w:w="1838" w:type="dxa"/>
            <w:vMerge w:val="restart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072" w:type="dxa"/>
          </w:tcPr>
          <w:p w:rsidR="00F6003E" w:rsidRPr="00C65030" w:rsidRDefault="00F6003E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модуля «А»: 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Определение </w:t>
            </w:r>
            <w:r w:rsidRPr="00C650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состояния 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конструкций верхнего строения </w:t>
            </w:r>
            <w:r w:rsidRPr="00C65030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елезнодорожного пути, земляного полотна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1D85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  <w:vMerge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03E" w:rsidRPr="00C65030" w:rsidRDefault="00F6003E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Выполнение задания модуля «В»: Обеспечение безопасности мест производства путевых работ на железнодорожном пути (</w:t>
            </w:r>
            <w:r w:rsidR="003F1D85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  <w:vMerge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03E" w:rsidRPr="00C65030" w:rsidRDefault="00F6003E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Выполнение задания модуля «Б»: Геодезические работы на участке существующего железнодорожного пути (</w:t>
            </w:r>
            <w:r w:rsidR="00972B0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Обед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Работа экспертов на площадке, подведение итогов дня. Занесение итогов дня в ЦСО.</w:t>
            </w:r>
          </w:p>
        </w:tc>
      </w:tr>
      <w:tr w:rsidR="00F6003E" w:rsidRPr="00C65030" w:rsidTr="003B62AC">
        <w:tc>
          <w:tcPr>
            <w:tcW w:w="10910" w:type="dxa"/>
            <w:gridSpan w:val="2"/>
            <w:shd w:val="clear" w:color="auto" w:fill="A8D08D" w:themeFill="accent6" w:themeFillTint="99"/>
          </w:tcPr>
          <w:p w:rsidR="00F6003E" w:rsidRPr="00C65030" w:rsidRDefault="00F6003E" w:rsidP="00972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Д2 /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 на площадке </w:t>
            </w:r>
          </w:p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Брифинг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конкурсантов.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экспертам. Инструктаж по ТБ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</w:p>
        </w:tc>
      </w:tr>
      <w:tr w:rsidR="00F6003E" w:rsidRPr="00C65030" w:rsidTr="00B041EB">
        <w:tc>
          <w:tcPr>
            <w:tcW w:w="1838" w:type="dxa"/>
            <w:vMerge w:val="restart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072" w:type="dxa"/>
          </w:tcPr>
          <w:p w:rsidR="00F6003E" w:rsidRPr="00C65030" w:rsidRDefault="00F6003E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модуля «А»: 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Определение </w:t>
            </w:r>
            <w:r w:rsidRPr="00C650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состояния 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конструкций верхнего строения </w:t>
            </w:r>
            <w:r w:rsidRPr="00C65030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елезнодорожного пути, земляного полотна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  <w:vMerge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03E" w:rsidRPr="00C65030" w:rsidRDefault="00F6003E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Выполнение задания модуля «В»: Обеспечение безопасности мест производства путевых работ на железнодорожном пути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  <w:vMerge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Выполнение задания модуля «Б»: Геодезические работы на участке существующего железнодорожного пути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Обед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Работа экспертов на площадке, подведение итогов дня. Занесение итогов дня в ЦСО.</w:t>
            </w:r>
          </w:p>
        </w:tc>
      </w:tr>
      <w:tr w:rsidR="00F6003E" w:rsidRPr="00C65030" w:rsidTr="00B74B82">
        <w:tc>
          <w:tcPr>
            <w:tcW w:w="10910" w:type="dxa"/>
            <w:gridSpan w:val="2"/>
            <w:shd w:val="clear" w:color="auto" w:fill="A8D08D" w:themeFill="accent6" w:themeFillTint="99"/>
          </w:tcPr>
          <w:p w:rsidR="00F6003E" w:rsidRPr="00C65030" w:rsidRDefault="00F6003E" w:rsidP="00972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7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972B09" w:rsidRPr="00C650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 на площадке </w:t>
            </w:r>
          </w:p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Брифинг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конкурсантов.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экспертам. Инструктаж по ТБ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09.15 - 1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072" w:type="dxa"/>
          </w:tcPr>
          <w:p w:rsidR="00F6003E" w:rsidRPr="00C65030" w:rsidRDefault="00F6003E" w:rsidP="0097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модуля «Г»: </w:t>
            </w:r>
            <w:r w:rsidRPr="00C650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Устранение неисправности конструкции верхнего строения железнодорожного пути, земляного полотна</w:t>
            </w:r>
            <w:r w:rsidRPr="00C650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техническими требованиями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.15 - 1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Обед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конкурсантов</w:t>
            </w: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экспертов)</w:t>
            </w:r>
          </w:p>
        </w:tc>
      </w:tr>
      <w:tr w:rsidR="00F6003E" w:rsidRPr="00C65030" w:rsidTr="00B041EB">
        <w:tc>
          <w:tcPr>
            <w:tcW w:w="1838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9072" w:type="dxa"/>
          </w:tcPr>
          <w:p w:rsidR="00F6003E" w:rsidRPr="00C65030" w:rsidRDefault="00F6003E" w:rsidP="00F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30">
              <w:rPr>
                <w:rFonts w:ascii="Times New Roman" w:hAnsi="Times New Roman" w:cs="Times New Roman"/>
                <w:sz w:val="24"/>
                <w:szCs w:val="24"/>
              </w:rPr>
              <w:t>Работа экспертов по подведению итогов работы. Занесение итогов дня в ЦСО. Блокировка.</w:t>
            </w:r>
          </w:p>
        </w:tc>
      </w:tr>
    </w:tbl>
    <w:p w:rsidR="005107B4" w:rsidRPr="00EC4B3F" w:rsidRDefault="005107B4" w:rsidP="00EC4B3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5107B4" w:rsidRPr="00EC4B3F" w:rsidSect="009C2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84" w:rsidRDefault="00F06B84" w:rsidP="000C596E">
      <w:pPr>
        <w:spacing w:after="0" w:line="240" w:lineRule="auto"/>
      </w:pPr>
      <w:r>
        <w:separator/>
      </w:r>
    </w:p>
  </w:endnote>
  <w:endnote w:type="continuationSeparator" w:id="0">
    <w:p w:rsidR="00F06B84" w:rsidRDefault="00F06B84" w:rsidP="000C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84" w:rsidRDefault="00F06B84" w:rsidP="000C596E">
      <w:pPr>
        <w:spacing w:after="0" w:line="240" w:lineRule="auto"/>
      </w:pPr>
      <w:r>
        <w:separator/>
      </w:r>
    </w:p>
  </w:footnote>
  <w:footnote w:type="continuationSeparator" w:id="0">
    <w:p w:rsidR="00F06B84" w:rsidRDefault="00F06B84" w:rsidP="000C5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BF"/>
    <w:rsid w:val="000B5A11"/>
    <w:rsid w:val="000C596E"/>
    <w:rsid w:val="000E35D1"/>
    <w:rsid w:val="001237E3"/>
    <w:rsid w:val="00142354"/>
    <w:rsid w:val="00144B77"/>
    <w:rsid w:val="0015187A"/>
    <w:rsid w:val="00180ED2"/>
    <w:rsid w:val="00184123"/>
    <w:rsid w:val="00186FD0"/>
    <w:rsid w:val="001A2EAF"/>
    <w:rsid w:val="001B26C4"/>
    <w:rsid w:val="001B40F1"/>
    <w:rsid w:val="001B64DB"/>
    <w:rsid w:val="001D01CB"/>
    <w:rsid w:val="001D03A0"/>
    <w:rsid w:val="001E3DCA"/>
    <w:rsid w:val="001F120B"/>
    <w:rsid w:val="00226F1F"/>
    <w:rsid w:val="002604E0"/>
    <w:rsid w:val="00265563"/>
    <w:rsid w:val="00266629"/>
    <w:rsid w:val="00270C52"/>
    <w:rsid w:val="00272594"/>
    <w:rsid w:val="002B2E81"/>
    <w:rsid w:val="002C4F4F"/>
    <w:rsid w:val="002D1ECB"/>
    <w:rsid w:val="00332163"/>
    <w:rsid w:val="003333BB"/>
    <w:rsid w:val="00344F99"/>
    <w:rsid w:val="00352C84"/>
    <w:rsid w:val="00362E46"/>
    <w:rsid w:val="00376FA5"/>
    <w:rsid w:val="00382264"/>
    <w:rsid w:val="00393E3A"/>
    <w:rsid w:val="00395849"/>
    <w:rsid w:val="003B1BA9"/>
    <w:rsid w:val="003B36DA"/>
    <w:rsid w:val="003B62AC"/>
    <w:rsid w:val="003F1D85"/>
    <w:rsid w:val="0042002A"/>
    <w:rsid w:val="00427044"/>
    <w:rsid w:val="004645F3"/>
    <w:rsid w:val="004D47D7"/>
    <w:rsid w:val="004E1DF1"/>
    <w:rsid w:val="004F3327"/>
    <w:rsid w:val="005107B4"/>
    <w:rsid w:val="005147C3"/>
    <w:rsid w:val="0052008D"/>
    <w:rsid w:val="005639F0"/>
    <w:rsid w:val="005A77C8"/>
    <w:rsid w:val="005E13F4"/>
    <w:rsid w:val="005F046B"/>
    <w:rsid w:val="00613C6E"/>
    <w:rsid w:val="006152BF"/>
    <w:rsid w:val="00630E5E"/>
    <w:rsid w:val="0066005D"/>
    <w:rsid w:val="006938D7"/>
    <w:rsid w:val="006E3256"/>
    <w:rsid w:val="00702B02"/>
    <w:rsid w:val="0070576A"/>
    <w:rsid w:val="00724A56"/>
    <w:rsid w:val="00737392"/>
    <w:rsid w:val="00780E71"/>
    <w:rsid w:val="00786326"/>
    <w:rsid w:val="007A4EE2"/>
    <w:rsid w:val="007C2FF9"/>
    <w:rsid w:val="007F483A"/>
    <w:rsid w:val="00826E0C"/>
    <w:rsid w:val="00874BCD"/>
    <w:rsid w:val="00890A3B"/>
    <w:rsid w:val="008E57AE"/>
    <w:rsid w:val="009013D1"/>
    <w:rsid w:val="00905561"/>
    <w:rsid w:val="0092447D"/>
    <w:rsid w:val="00937849"/>
    <w:rsid w:val="00972B09"/>
    <w:rsid w:val="00985EE2"/>
    <w:rsid w:val="009B1CA4"/>
    <w:rsid w:val="009C2D69"/>
    <w:rsid w:val="00A248A5"/>
    <w:rsid w:val="00A674D9"/>
    <w:rsid w:val="00A74CD1"/>
    <w:rsid w:val="00A84359"/>
    <w:rsid w:val="00AA3672"/>
    <w:rsid w:val="00AC0A8E"/>
    <w:rsid w:val="00AC0F64"/>
    <w:rsid w:val="00B041EB"/>
    <w:rsid w:val="00B044FB"/>
    <w:rsid w:val="00B313D1"/>
    <w:rsid w:val="00B501EB"/>
    <w:rsid w:val="00B73081"/>
    <w:rsid w:val="00B74B82"/>
    <w:rsid w:val="00BE01A3"/>
    <w:rsid w:val="00BE1B88"/>
    <w:rsid w:val="00C01EB7"/>
    <w:rsid w:val="00C11ED3"/>
    <w:rsid w:val="00C13C21"/>
    <w:rsid w:val="00C5553E"/>
    <w:rsid w:val="00C65030"/>
    <w:rsid w:val="00C83119"/>
    <w:rsid w:val="00C84F44"/>
    <w:rsid w:val="00C85850"/>
    <w:rsid w:val="00C92FF7"/>
    <w:rsid w:val="00CB1B19"/>
    <w:rsid w:val="00CB7E2D"/>
    <w:rsid w:val="00CC08D5"/>
    <w:rsid w:val="00CC0977"/>
    <w:rsid w:val="00CC79ED"/>
    <w:rsid w:val="00CD0EB3"/>
    <w:rsid w:val="00CF3A5E"/>
    <w:rsid w:val="00D17048"/>
    <w:rsid w:val="00D407B7"/>
    <w:rsid w:val="00D54E10"/>
    <w:rsid w:val="00D5515D"/>
    <w:rsid w:val="00D66250"/>
    <w:rsid w:val="00D735B8"/>
    <w:rsid w:val="00D83E0B"/>
    <w:rsid w:val="00DB59F2"/>
    <w:rsid w:val="00DC7F5B"/>
    <w:rsid w:val="00DE3897"/>
    <w:rsid w:val="00DF5956"/>
    <w:rsid w:val="00E11BFE"/>
    <w:rsid w:val="00E173ED"/>
    <w:rsid w:val="00E62808"/>
    <w:rsid w:val="00E7532F"/>
    <w:rsid w:val="00E87C1A"/>
    <w:rsid w:val="00E90CD3"/>
    <w:rsid w:val="00EA7C9B"/>
    <w:rsid w:val="00EB4115"/>
    <w:rsid w:val="00EB64CB"/>
    <w:rsid w:val="00EC4B3F"/>
    <w:rsid w:val="00ED186D"/>
    <w:rsid w:val="00EE04A5"/>
    <w:rsid w:val="00EF1096"/>
    <w:rsid w:val="00F06B84"/>
    <w:rsid w:val="00F103FB"/>
    <w:rsid w:val="00F33552"/>
    <w:rsid w:val="00F6003E"/>
    <w:rsid w:val="00FA696B"/>
    <w:rsid w:val="00FB32CC"/>
    <w:rsid w:val="00FC02DB"/>
    <w:rsid w:val="00FD626E"/>
    <w:rsid w:val="00FD7EA7"/>
    <w:rsid w:val="00FE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67FB2-D6A6-4FE9-8C06-6D99051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2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C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96E"/>
  </w:style>
  <w:style w:type="paragraph" w:styleId="a8">
    <w:name w:val="footer"/>
    <w:basedOn w:val="a"/>
    <w:link w:val="a9"/>
    <w:uiPriority w:val="99"/>
    <w:unhideWhenUsed/>
    <w:rsid w:val="000C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7ADE-EA18-4D25-B351-92E4043C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2024-03-01T11:51:00Z</cp:lastPrinted>
  <dcterms:created xsi:type="dcterms:W3CDTF">2026-01-22T06:30:00Z</dcterms:created>
  <dcterms:modified xsi:type="dcterms:W3CDTF">2026-01-22T06:30:00Z</dcterms:modified>
</cp:coreProperties>
</file>