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F2F9A" w14:textId="7390EF7F" w:rsidR="00787EF2" w:rsidRPr="005F0156" w:rsidRDefault="005F0156" w:rsidP="005F0156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F0156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1A40CCBB" wp14:editId="42FAE37F">
            <wp:extent cx="3304380" cy="1286510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4C65D" w14:textId="681AAFE8" w:rsidR="00596E5D" w:rsidRPr="005F0156" w:rsidRDefault="00596E5D" w:rsidP="005F0156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14:paraId="62DB341E" w14:textId="0E6B3EC4" w:rsidR="00596E5D" w:rsidRPr="005F0156" w:rsidRDefault="00596E5D" w:rsidP="005F0156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14:paraId="2A8C88C5" w14:textId="6C67A709" w:rsidR="00596E5D" w:rsidRPr="005F0156" w:rsidRDefault="00596E5D" w:rsidP="005F0156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14:paraId="5F7FEA52" w14:textId="56BF817A" w:rsidR="00596E5D" w:rsidRPr="005F0156" w:rsidRDefault="001B15DE" w:rsidP="005F0156">
      <w:pPr>
        <w:spacing w:after="0" w:line="276" w:lineRule="auto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 w:rsidRPr="005F0156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6BC0B137" w14:textId="0B44237F" w:rsidR="0039508E" w:rsidRPr="005F0156" w:rsidRDefault="001B15DE" w:rsidP="005F0156">
      <w:pPr>
        <w:spacing w:after="0" w:line="276" w:lineRule="auto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 w:rsidRPr="005F0156">
        <w:rPr>
          <w:rFonts w:ascii="Times New Roman" w:hAnsi="Times New Roman" w:cs="Times New Roman"/>
          <w:sz w:val="72"/>
          <w:szCs w:val="72"/>
        </w:rPr>
        <w:t>«</w:t>
      </w:r>
      <w:r w:rsidR="0039508E" w:rsidRPr="005F0156">
        <w:rPr>
          <w:rFonts w:ascii="Times New Roman" w:hAnsi="Times New Roman" w:cs="Times New Roman"/>
          <w:sz w:val="72"/>
          <w:szCs w:val="72"/>
        </w:rPr>
        <w:t xml:space="preserve">Автоматизация </w:t>
      </w:r>
    </w:p>
    <w:p w14:paraId="0BD6FABE" w14:textId="5012868C" w:rsidR="001B15DE" w:rsidRPr="005F0156" w:rsidRDefault="0039508E" w:rsidP="005F0156">
      <w:pPr>
        <w:spacing w:after="0" w:line="276" w:lineRule="auto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 w:rsidRPr="005F0156">
        <w:rPr>
          <w:rFonts w:ascii="Times New Roman" w:hAnsi="Times New Roman" w:cs="Times New Roman"/>
          <w:sz w:val="72"/>
          <w:szCs w:val="72"/>
        </w:rPr>
        <w:t>бизнес-процессов организаций</w:t>
      </w:r>
      <w:r w:rsidR="001B15DE" w:rsidRPr="005F0156">
        <w:rPr>
          <w:rFonts w:ascii="Times New Roman" w:hAnsi="Times New Roman" w:cs="Times New Roman"/>
          <w:sz w:val="72"/>
          <w:szCs w:val="72"/>
        </w:rPr>
        <w:t>»</w:t>
      </w:r>
    </w:p>
    <w:p w14:paraId="5B4F8308" w14:textId="1462A0D3" w:rsidR="001B15DE" w:rsidRPr="005F0156" w:rsidRDefault="001B15DE" w:rsidP="005F0156">
      <w:pPr>
        <w:spacing w:after="0" w:line="276" w:lineRule="auto"/>
        <w:contextualSpacing/>
        <w:jc w:val="both"/>
        <w:rPr>
          <w:rFonts w:ascii="Times New Roman" w:hAnsi="Times New Roman" w:cs="Times New Roman"/>
          <w:sz w:val="72"/>
          <w:szCs w:val="72"/>
        </w:rPr>
      </w:pPr>
    </w:p>
    <w:p w14:paraId="702B9F7A" w14:textId="41D88699" w:rsidR="001B15DE" w:rsidRDefault="001B15DE" w:rsidP="005F0156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AB07460" w14:textId="4E6D43B7" w:rsidR="005F0156" w:rsidRDefault="005F0156" w:rsidP="005F0156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0CBB033" w14:textId="313383DF" w:rsidR="005F0156" w:rsidRDefault="005F0156" w:rsidP="005F0156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B8F2C2D" w14:textId="77777777" w:rsidR="005F0156" w:rsidRPr="005F0156" w:rsidRDefault="005F0156" w:rsidP="005F0156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99D3048" w14:textId="4939E059" w:rsidR="00E75D31" w:rsidRDefault="00E75D31" w:rsidP="005F0156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C60890D" w14:textId="2E76A5F2" w:rsidR="005F0156" w:rsidRDefault="005F0156" w:rsidP="005F0156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8C8EFCF" w14:textId="6FA4A932" w:rsidR="005F0156" w:rsidRDefault="005F0156" w:rsidP="005F0156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08D8DDE" w14:textId="77777777" w:rsidR="005F0156" w:rsidRPr="005F0156" w:rsidRDefault="005F0156" w:rsidP="005F0156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AC3538" w14:textId="5282A52C" w:rsidR="001B15DE" w:rsidRPr="005F0156" w:rsidRDefault="001B15DE" w:rsidP="005F0156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D0585E" w14:textId="5C63B50E" w:rsidR="005F0156" w:rsidRDefault="00C248EB" w:rsidP="005F0156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0156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2B674C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5F0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E0C3F" w:rsidRPr="005F0156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 w:rsidR="005F0156"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14:paraId="3BBB3F90" w14:textId="2F43CD82" w:rsidR="001B15DE" w:rsidRPr="009C4B59" w:rsidRDefault="001B15DE" w:rsidP="00EF6C03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39508E" w:rsidRPr="0039508E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5F0156" w:rsidRPr="003950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Автоматизация </w:t>
      </w:r>
      <w:r w:rsidR="005F0156">
        <w:rPr>
          <w:rFonts w:ascii="Times New Roman" w:eastAsia="Times New Roman" w:hAnsi="Times New Roman" w:cs="Times New Roman"/>
          <w:color w:val="000000"/>
          <w:sz w:val="28"/>
          <w:szCs w:val="28"/>
        </w:rPr>
        <w:t>бизнес</w:t>
      </w:r>
      <w:r w:rsidR="0039508E" w:rsidRPr="0039508E">
        <w:rPr>
          <w:rFonts w:ascii="Times New Roman" w:eastAsia="Times New Roman" w:hAnsi="Times New Roman" w:cs="Times New Roman"/>
          <w:color w:val="000000"/>
          <w:sz w:val="28"/>
          <w:szCs w:val="28"/>
        </w:rPr>
        <w:t>-процессов организаций»</w:t>
      </w:r>
    </w:p>
    <w:p w14:paraId="34B32E86" w14:textId="62256541" w:rsidR="00425FBC" w:rsidRPr="00425FBC" w:rsidRDefault="00425FBC" w:rsidP="00EF6C03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14:paraId="0C88AFB0" w14:textId="77777777" w:rsidR="0039508E" w:rsidRDefault="0039508E" w:rsidP="005F0156">
      <w:pPr>
        <w:spacing w:after="0" w:line="276" w:lineRule="auto"/>
        <w:ind w:firstLine="708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E3EC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Развитие информационных технологий крайне важно для повышения эффективности российских предприятий и экономики страны в целом, поскольку информационные системы являются неотъемлемой частью системы управления предприятий и организаций любых форм собственности. </w:t>
      </w:r>
    </w:p>
    <w:p w14:paraId="72C8A463" w14:textId="77777777" w:rsidR="0039508E" w:rsidRDefault="0039508E" w:rsidP="005F0156">
      <w:pPr>
        <w:spacing w:after="0" w:line="276" w:lineRule="auto"/>
        <w:ind w:firstLine="708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>Компетенция «Автоматизация бизнес-процессов организаций» охватывает</w:t>
      </w:r>
      <w:r w:rsidRPr="00C67D8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профессиональную деятельность специалистов, вовлеченных в создание и эксплуатацию информационных систем, автоматизирующих задачи организационного управления и бизнес-процессы в организациях различных форм собственности. </w:t>
      </w:r>
      <w:r w:rsidRPr="004278C0">
        <w:rPr>
          <w:rFonts w:ascii="Times New Roman" w:eastAsia="Calibri" w:hAnsi="Times New Roman" w:cs="Times New Roman"/>
          <w:i/>
          <w:iCs/>
          <w:sz w:val="28"/>
          <w:szCs w:val="28"/>
        </w:rPr>
        <w:t>Основная цель деятельности специалистов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: с</w:t>
      </w:r>
      <w:r w:rsidRPr="004278C0">
        <w:rPr>
          <w:rFonts w:ascii="Times New Roman" w:eastAsia="Calibri" w:hAnsi="Times New Roman" w:cs="Times New Roman"/>
          <w:i/>
          <w:iCs/>
          <w:sz w:val="28"/>
          <w:szCs w:val="28"/>
        </w:rPr>
        <w:t>оздание (модификация) и сопровождение информационных систем (далее – ИС), автоматизирующих задачи организационного управления и бизнес-процессы в организациях различных форм собственности.</w:t>
      </w:r>
    </w:p>
    <w:p w14:paraId="165765AD" w14:textId="77777777" w:rsidR="0039508E" w:rsidRPr="00A130B3" w:rsidRDefault="0039508E" w:rsidP="005F0156">
      <w:pPr>
        <w:spacing w:after="0" w:line="276" w:lineRule="auto"/>
        <w:ind w:firstLine="708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67D85">
        <w:rPr>
          <w:rFonts w:ascii="Times New Roman" w:eastAsia="Calibri" w:hAnsi="Times New Roman" w:cs="Times New Roman"/>
          <w:i/>
          <w:iCs/>
          <w:sz w:val="28"/>
          <w:szCs w:val="28"/>
        </w:rPr>
        <w:t>Практика многих лет показывает, что для профессионального создания и эксплуатации таких систем необходимы специалисты достаточно широкого профиля, владеющие обширным спектром современных информационных технологий, навыками проектирования, программирования и сопровождения систем, пониманием предметной области автоматизируемых бизнес-процессов и задач организационного управления (учета, анализа, планирования, контроля, реализации и т.д.), а также методами и технологиями проектного управления ведением работ.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C67D8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При этом в современных условиях информационные системы редко разрабатываются «с нуля» - они или модифицируются на основе ранее используемых систем, или чаще формируются путем установки и адаптации промышленных тиражных решений, выпускаемых специализированными поставщиками. </w:t>
      </w:r>
      <w:r w:rsidRPr="00CE3ECA">
        <w:rPr>
          <w:rFonts w:ascii="Times New Roman" w:eastAsia="Calibri" w:hAnsi="Times New Roman" w:cs="Times New Roman"/>
          <w:i/>
          <w:iCs/>
          <w:sz w:val="28"/>
          <w:szCs w:val="28"/>
        </w:rPr>
        <w:tab/>
      </w:r>
    </w:p>
    <w:p w14:paraId="31E44D21" w14:textId="77777777" w:rsidR="0039508E" w:rsidRDefault="0039508E" w:rsidP="005F0156">
      <w:pPr>
        <w:spacing w:after="0" w:line="276" w:lineRule="auto"/>
        <w:ind w:firstLine="708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4278C0">
        <w:rPr>
          <w:rFonts w:ascii="Times New Roman" w:eastAsia="Calibri" w:hAnsi="Times New Roman" w:cs="Times New Roman"/>
          <w:i/>
          <w:iCs/>
          <w:sz w:val="28"/>
          <w:szCs w:val="28"/>
        </w:rPr>
        <w:t>Объект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ами</w:t>
      </w:r>
      <w:r w:rsidRPr="004278C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и средства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ми</w:t>
      </w:r>
      <w:r w:rsidRPr="004278C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профессиональной деятельности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являются </w:t>
      </w:r>
      <w:r w:rsidRPr="004278C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программы и программные компоненты бизнес-приложений; языки и системы программирования бизнес-приложений; задания на модификацию, оптимизацию и развитие бизнес-приложений, инструментальные средства для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проектирования, </w:t>
      </w:r>
      <w:r w:rsidRPr="004278C0">
        <w:rPr>
          <w:rFonts w:ascii="Times New Roman" w:eastAsia="Calibri" w:hAnsi="Times New Roman" w:cs="Times New Roman"/>
          <w:i/>
          <w:iCs/>
          <w:sz w:val="28"/>
          <w:szCs w:val="28"/>
        </w:rPr>
        <w:t>документирования, описания, анализа и моделирования информационных и коммуникационных процессов в информационных системах; инструментальные средства управления проектами; стандарты и методы организации управления, учета и отчетности на предприятиях; стандарты и методы информационного взаимодействия систем.</w:t>
      </w:r>
    </w:p>
    <w:p w14:paraId="1E6FB612" w14:textId="77777777" w:rsidR="0039508E" w:rsidRPr="00CE3ECA" w:rsidRDefault="0039508E" w:rsidP="005F0156">
      <w:pPr>
        <w:spacing w:after="0" w:line="276" w:lineRule="auto"/>
        <w:ind w:firstLine="708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E3EC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Деятельность в области автоматизации бизнес-процессов предприятий и организаций охватывает приблизительно треть всех рабочих мест в сфере информационных технологий страны. В этой области </w:t>
      </w:r>
      <w:r w:rsidRPr="00CE3ECA">
        <w:rPr>
          <w:rFonts w:ascii="Times New Roman" w:eastAsia="Calibri" w:hAnsi="Times New Roman" w:cs="Times New Roman"/>
          <w:i/>
          <w:iCs/>
          <w:sz w:val="28"/>
          <w:szCs w:val="28"/>
        </w:rPr>
        <w:lastRenderedPageBreak/>
        <w:t xml:space="preserve">работают как специалисты ИТ-департаментов, так и специализированные компании, которые занимаются разработкой, внедрением и поддержкой информационных систем для учета и управления. Специалисты по автоматизации бизнес-процессов работают в малом, среднем и крупной бизнесе, в государственных организациях. Данное направление подготовки востребовано практически во всех регионах страны. </w:t>
      </w:r>
    </w:p>
    <w:p w14:paraId="76059EDA" w14:textId="77777777" w:rsidR="009C4B59" w:rsidRPr="00425FBC" w:rsidRDefault="009C4B59" w:rsidP="005F0156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917BC8" w14:textId="2D42F153" w:rsidR="00425FBC" w:rsidRPr="00425FBC" w:rsidRDefault="009C4B59" w:rsidP="005F0156">
      <w:pPr>
        <w:keepNext/>
        <w:tabs>
          <w:tab w:val="left" w:pos="851"/>
        </w:tabs>
        <w:spacing w:after="0" w:line="276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034B5249" w14:textId="77777777" w:rsidR="003D4132" w:rsidRDefault="003D4132" w:rsidP="005F0156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4674E8" w14:textId="7BA05C62" w:rsidR="00425FBC" w:rsidRDefault="00425FBC" w:rsidP="005F0156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14:paraId="52051FB4" w14:textId="77777777" w:rsidR="003D4132" w:rsidRPr="00425FBC" w:rsidRDefault="003D4132" w:rsidP="005F0156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AE289F" w14:textId="77777777" w:rsidR="0039508E" w:rsidRPr="00412A66" w:rsidRDefault="0039508E" w:rsidP="005F0156">
      <w:pPr>
        <w:pStyle w:val="a3"/>
        <w:numPr>
          <w:ilvl w:val="0"/>
          <w:numId w:val="2"/>
        </w:numPr>
        <w:spacing w:after="0"/>
        <w:ind w:left="77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412A66">
        <w:rPr>
          <w:rFonts w:ascii="Times New Roman" w:hAnsi="Times New Roman"/>
          <w:b/>
          <w:sz w:val="28"/>
          <w:szCs w:val="28"/>
        </w:rPr>
        <w:t>ФГОС СПО:</w:t>
      </w:r>
    </w:p>
    <w:p w14:paraId="621FCD06" w14:textId="72823F40" w:rsidR="0039508E" w:rsidRPr="00A929F7" w:rsidRDefault="00EF6C03" w:rsidP="00EF6C03">
      <w:pPr>
        <w:tabs>
          <w:tab w:val="left" w:pos="851"/>
        </w:tabs>
        <w:spacing w:after="0"/>
        <w:jc w:val="both"/>
        <w:rPr>
          <w:rFonts w:ascii="Times New Roman" w:eastAsia="Calibri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- </w:t>
      </w:r>
      <w:r w:rsidR="0039508E" w:rsidRPr="00A929F7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09.02.07 «Информационные системы и программирование», Приказ Министерства образования и науки РФ от 09.12.2016 № 1547</w:t>
      </w:r>
    </w:p>
    <w:p w14:paraId="10E8FA55" w14:textId="072C6D53" w:rsidR="009A43FC" w:rsidRPr="00A929F7" w:rsidRDefault="00EF6C03" w:rsidP="00EF6C03">
      <w:pPr>
        <w:tabs>
          <w:tab w:val="left" w:pos="851"/>
        </w:tabs>
        <w:spacing w:after="0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- </w:t>
      </w:r>
      <w:r w:rsidR="009A43FC" w:rsidRPr="00A929F7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09.02.11 «Разработка и управление программным обеспечением</w:t>
      </w:r>
      <w:r w:rsidR="00A929F7" w:rsidRPr="00A929F7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», </w:t>
      </w:r>
      <w:r w:rsidR="009A43FC" w:rsidRPr="00A929F7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Приказ Министерства просвещения Российской Федерации от 24.02.2025 № 138</w:t>
      </w:r>
    </w:p>
    <w:p w14:paraId="79095BEF" w14:textId="77777777" w:rsidR="0039508E" w:rsidRPr="005F0156" w:rsidRDefault="0039508E" w:rsidP="005F0156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7718CA38" w14:textId="77777777" w:rsidR="0039508E" w:rsidRPr="00412A66" w:rsidRDefault="0039508E" w:rsidP="00EF6C03">
      <w:pPr>
        <w:numPr>
          <w:ilvl w:val="0"/>
          <w:numId w:val="1"/>
        </w:numPr>
        <w:spacing w:after="0" w:line="276" w:lineRule="auto"/>
        <w:ind w:left="851" w:hanging="425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12A66">
        <w:rPr>
          <w:rFonts w:ascii="Times New Roman" w:eastAsia="Calibri" w:hAnsi="Times New Roman" w:cs="Times New Roman"/>
          <w:b/>
          <w:sz w:val="28"/>
          <w:szCs w:val="28"/>
        </w:rPr>
        <w:t>Профессиональный стандарт:</w:t>
      </w:r>
    </w:p>
    <w:p w14:paraId="0D12C3DA" w14:textId="77777777" w:rsidR="0039508E" w:rsidRPr="00CD4D8F" w:rsidRDefault="0039508E" w:rsidP="005F0156">
      <w:pPr>
        <w:numPr>
          <w:ilvl w:val="0"/>
          <w:numId w:val="3"/>
        </w:numPr>
        <w:tabs>
          <w:tab w:val="left" w:pos="1134"/>
        </w:tabs>
        <w:spacing w:after="0" w:line="276" w:lineRule="auto"/>
        <w:ind w:left="0" w:firstLine="710"/>
        <w:contextualSpacing/>
        <w:jc w:val="both"/>
        <w:rPr>
          <w:rFonts w:ascii="Times New Roman" w:eastAsia="Calibri" w:hAnsi="Times New Roman"/>
          <w:i/>
          <w:sz w:val="28"/>
          <w:szCs w:val="28"/>
        </w:rPr>
      </w:pPr>
      <w:r w:rsidRPr="00CD4D8F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06.015 «</w:t>
      </w:r>
      <w:r w:rsidRPr="00CD4D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Специалист по информационным системам» (утв. приказом Министерства труда и социальной защиты Российской Федерации от 18 ноября 2014 г. №896н)</w:t>
      </w:r>
      <w:r w:rsidRPr="00CD4D8F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;</w:t>
      </w:r>
    </w:p>
    <w:p w14:paraId="23F03F44" w14:textId="77777777" w:rsidR="0039508E" w:rsidRPr="00CD4D8F" w:rsidRDefault="0039508E" w:rsidP="005F0156">
      <w:pPr>
        <w:numPr>
          <w:ilvl w:val="0"/>
          <w:numId w:val="3"/>
        </w:numPr>
        <w:tabs>
          <w:tab w:val="left" w:pos="1134"/>
        </w:tabs>
        <w:spacing w:after="0" w:line="276" w:lineRule="auto"/>
        <w:ind w:left="0" w:firstLine="710"/>
        <w:contextualSpacing/>
        <w:jc w:val="both"/>
        <w:rPr>
          <w:rFonts w:ascii="Times New Roman" w:eastAsia="Calibri" w:hAnsi="Times New Roman"/>
          <w:i/>
          <w:sz w:val="28"/>
          <w:szCs w:val="28"/>
        </w:rPr>
      </w:pPr>
      <w:r w:rsidRPr="00CD4D8F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06.001</w:t>
      </w:r>
      <w:r w:rsidRPr="00CD4D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«Программист» (утв. приказом Министерства труда и социальной защиты Российской Федерации от 20 июля 2022 г. N 424н)</w:t>
      </w:r>
      <w:r w:rsidRPr="00CD4D8F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; </w:t>
      </w:r>
    </w:p>
    <w:p w14:paraId="52B7C89A" w14:textId="77777777" w:rsidR="0039508E" w:rsidRPr="00CD4D8F" w:rsidRDefault="0039508E" w:rsidP="005F0156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10"/>
        <w:jc w:val="both"/>
        <w:rPr>
          <w:rFonts w:ascii="Times New Roman" w:hAnsi="Times New Roman"/>
          <w:i/>
          <w:sz w:val="28"/>
          <w:szCs w:val="28"/>
        </w:rPr>
      </w:pPr>
      <w:r w:rsidRPr="00CD4D8F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06.004 Специалист по тестированию</w:t>
      </w:r>
      <w:r w:rsidRPr="00CD4D8F">
        <w:rPr>
          <w:rFonts w:ascii="Times New Roman" w:hAnsi="Times New Roman"/>
          <w:i/>
          <w:sz w:val="28"/>
          <w:szCs w:val="28"/>
        </w:rPr>
        <w:t xml:space="preserve"> в области информационных технологий, Утвержден Приказом Минтруда России №531н от 02.09.2021;</w:t>
      </w:r>
    </w:p>
    <w:p w14:paraId="6F979EEC" w14:textId="77777777" w:rsidR="0039508E" w:rsidRPr="00CD4D8F" w:rsidRDefault="0039508E" w:rsidP="005F0156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10"/>
        <w:jc w:val="both"/>
        <w:rPr>
          <w:rFonts w:ascii="Times New Roman" w:hAnsi="Times New Roman"/>
          <w:i/>
          <w:sz w:val="28"/>
          <w:szCs w:val="28"/>
        </w:rPr>
      </w:pPr>
      <w:r w:rsidRPr="00CD4D8F">
        <w:rPr>
          <w:rFonts w:ascii="Times New Roman" w:hAnsi="Times New Roman"/>
          <w:i/>
          <w:sz w:val="28"/>
          <w:szCs w:val="28"/>
        </w:rPr>
        <w:t>06.012 Менеджер продуктов в области информационных технологий, Утвержден Приказом Минтруда России №636н от 16.09.2021;</w:t>
      </w:r>
    </w:p>
    <w:p w14:paraId="26B8C1EA" w14:textId="77777777" w:rsidR="0039508E" w:rsidRPr="00CD4D8F" w:rsidRDefault="0039508E" w:rsidP="005F0156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10"/>
        <w:jc w:val="both"/>
        <w:rPr>
          <w:rFonts w:ascii="Times New Roman" w:hAnsi="Times New Roman"/>
          <w:i/>
          <w:sz w:val="28"/>
          <w:szCs w:val="28"/>
        </w:rPr>
      </w:pPr>
      <w:r w:rsidRPr="00CD4D8F">
        <w:rPr>
          <w:rFonts w:ascii="Times New Roman" w:hAnsi="Times New Roman"/>
          <w:i/>
          <w:sz w:val="28"/>
          <w:szCs w:val="28"/>
        </w:rPr>
        <w:t>06.014 Менеджер по информационным технологиям, Утвержден Приказом Минтруда России №588н от 30.09.2021;</w:t>
      </w:r>
    </w:p>
    <w:p w14:paraId="18F4035B" w14:textId="77777777" w:rsidR="0039508E" w:rsidRDefault="0039508E" w:rsidP="005F0156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10"/>
        <w:jc w:val="both"/>
        <w:rPr>
          <w:rFonts w:ascii="Times New Roman" w:hAnsi="Times New Roman"/>
          <w:i/>
          <w:sz w:val="28"/>
          <w:szCs w:val="28"/>
        </w:rPr>
      </w:pPr>
      <w:r w:rsidRPr="00CD4D8F">
        <w:rPr>
          <w:rFonts w:ascii="Times New Roman" w:hAnsi="Times New Roman"/>
          <w:i/>
          <w:sz w:val="28"/>
          <w:szCs w:val="28"/>
        </w:rPr>
        <w:t>06.022 «Системный аналитик», Утвержден приказом Министерства труда и социальной защиты РФ 28.10.2014 № 809н".</w:t>
      </w:r>
    </w:p>
    <w:p w14:paraId="56A019D0" w14:textId="77777777" w:rsidR="0039508E" w:rsidRDefault="0039508E" w:rsidP="00EF6C03">
      <w:pPr>
        <w:numPr>
          <w:ilvl w:val="0"/>
          <w:numId w:val="5"/>
        </w:numPr>
        <w:tabs>
          <w:tab w:val="left" w:pos="1134"/>
        </w:tabs>
        <w:spacing w:after="0" w:line="276" w:lineRule="auto"/>
        <w:ind w:left="851" w:hanging="425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ЕКС:</w:t>
      </w:r>
    </w:p>
    <w:p w14:paraId="570B1EAC" w14:textId="77777777" w:rsidR="0039508E" w:rsidRDefault="0039508E" w:rsidP="005F0156">
      <w:pPr>
        <w:numPr>
          <w:ilvl w:val="2"/>
          <w:numId w:val="6"/>
        </w:numPr>
        <w:tabs>
          <w:tab w:val="left" w:pos="993"/>
        </w:tabs>
        <w:spacing w:after="0" w:line="276" w:lineRule="auto"/>
        <w:ind w:left="0" w:firstLine="774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Техник-программист, Единый квалификационный справочник должностей руководителей, специалистов и других служащих (ЕКС), 2019, утвержден Постановлением Минтруда РФ от 21.08.1998 N 37 (редакция от 15.05.2013);</w:t>
      </w:r>
    </w:p>
    <w:p w14:paraId="60A48BB7" w14:textId="77777777" w:rsidR="0039508E" w:rsidRDefault="0039508E" w:rsidP="005F0156">
      <w:pPr>
        <w:numPr>
          <w:ilvl w:val="2"/>
          <w:numId w:val="6"/>
        </w:numPr>
        <w:tabs>
          <w:tab w:val="left" w:pos="993"/>
        </w:tabs>
        <w:spacing w:after="0" w:line="276" w:lineRule="auto"/>
        <w:ind w:left="0" w:firstLine="774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Инженер-программист, Единый квалификационный справочник должностей руководителей, специалистов и других служащих (ЕКС), 2019, утвержден Постановлением Минтруда РФ от 21.08.1998 N 37 (редакция от 15.05.2013).</w:t>
      </w:r>
    </w:p>
    <w:p w14:paraId="2390E684" w14:textId="77777777" w:rsidR="0039508E" w:rsidRDefault="0039508E" w:rsidP="005F0156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E8132C" w14:textId="77777777" w:rsidR="0039508E" w:rsidRPr="005F0156" w:rsidRDefault="0039508E" w:rsidP="005F0156">
      <w:pPr>
        <w:pStyle w:val="a3"/>
        <w:numPr>
          <w:ilvl w:val="0"/>
          <w:numId w:val="18"/>
        </w:numPr>
        <w:tabs>
          <w:tab w:val="left" w:pos="993"/>
        </w:tabs>
        <w:spacing w:after="0"/>
        <w:ind w:hanging="11"/>
        <w:jc w:val="both"/>
        <w:rPr>
          <w:rFonts w:ascii="Times New Roman" w:hAnsi="Times New Roman"/>
          <w:b/>
          <w:bCs/>
          <w:sz w:val="28"/>
          <w:szCs w:val="28"/>
          <w:vertAlign w:val="subscript"/>
        </w:rPr>
      </w:pPr>
      <w:r w:rsidRPr="005F0156">
        <w:rPr>
          <w:rFonts w:ascii="Times New Roman" w:hAnsi="Times New Roman"/>
          <w:b/>
          <w:bCs/>
          <w:sz w:val="28"/>
          <w:szCs w:val="28"/>
        </w:rPr>
        <w:t>Отраслевые</w:t>
      </w:r>
      <w:r w:rsidRPr="005F0156">
        <w:rPr>
          <w:rFonts w:ascii="Times New Roman" w:hAnsi="Times New Roman"/>
          <w:b/>
          <w:bCs/>
          <w:sz w:val="28"/>
          <w:szCs w:val="28"/>
          <w:lang w:val="en-US"/>
        </w:rPr>
        <w:t>/</w:t>
      </w:r>
      <w:r w:rsidRPr="005F0156">
        <w:rPr>
          <w:rFonts w:ascii="Times New Roman" w:hAnsi="Times New Roman"/>
          <w:b/>
          <w:bCs/>
          <w:sz w:val="28"/>
          <w:szCs w:val="28"/>
        </w:rPr>
        <w:t>корпоративные стандарты:</w:t>
      </w:r>
    </w:p>
    <w:p w14:paraId="4A3441D2" w14:textId="3AC1F439" w:rsidR="0039508E" w:rsidRPr="00412A66" w:rsidRDefault="0039508E" w:rsidP="00EF6C03">
      <w:pPr>
        <w:pStyle w:val="a3"/>
        <w:numPr>
          <w:ilvl w:val="0"/>
          <w:numId w:val="10"/>
        </w:numPr>
        <w:tabs>
          <w:tab w:val="left" w:pos="993"/>
        </w:tabs>
        <w:spacing w:after="0"/>
        <w:ind w:left="0" w:firstLine="72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Система </w:t>
      </w:r>
      <w:r w:rsidRPr="00412A66">
        <w:rPr>
          <w:rFonts w:ascii="Times New Roman" w:hAnsi="Times New Roman"/>
          <w:i/>
          <w:sz w:val="28"/>
          <w:szCs w:val="28"/>
        </w:rPr>
        <w:t>стандартов и методик разработки конфигураций для платформы «1С</w:t>
      </w:r>
      <w:r w:rsidR="003D4132">
        <w:rPr>
          <w:rFonts w:ascii="Times New Roman" w:hAnsi="Times New Roman"/>
          <w:i/>
          <w:sz w:val="28"/>
          <w:szCs w:val="28"/>
        </w:rPr>
        <w:t>:</w:t>
      </w:r>
      <w:r w:rsidR="005F0156">
        <w:rPr>
          <w:rFonts w:ascii="Times New Roman" w:hAnsi="Times New Roman"/>
          <w:i/>
          <w:sz w:val="28"/>
          <w:szCs w:val="28"/>
        </w:rPr>
        <w:t xml:space="preserve"> </w:t>
      </w:r>
      <w:r w:rsidRPr="00412A66">
        <w:rPr>
          <w:rFonts w:ascii="Times New Roman" w:hAnsi="Times New Roman"/>
          <w:i/>
          <w:sz w:val="28"/>
          <w:szCs w:val="28"/>
        </w:rPr>
        <w:t>Предприятия 8»</w:t>
      </w:r>
    </w:p>
    <w:p w14:paraId="647E151B" w14:textId="77777777" w:rsidR="0039508E" w:rsidRPr="00C23146" w:rsidRDefault="0039508E" w:rsidP="00C23146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14:paraId="53FCA179" w14:textId="77777777" w:rsidR="0039508E" w:rsidRPr="00A45EDF" w:rsidRDefault="0039508E" w:rsidP="00C23146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709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A45EDF">
        <w:rPr>
          <w:rFonts w:ascii="Times New Roman" w:hAnsi="Times New Roman"/>
          <w:b/>
          <w:bCs/>
          <w:sz w:val="28"/>
          <w:szCs w:val="28"/>
        </w:rPr>
        <w:t>Квалификационные характеристики (</w:t>
      </w:r>
      <w:proofErr w:type="spellStart"/>
      <w:r w:rsidRPr="00A45EDF">
        <w:rPr>
          <w:rFonts w:ascii="Times New Roman" w:hAnsi="Times New Roman"/>
          <w:b/>
          <w:bCs/>
          <w:sz w:val="28"/>
          <w:szCs w:val="28"/>
        </w:rPr>
        <w:t>профессиограмма</w:t>
      </w:r>
      <w:proofErr w:type="spellEnd"/>
      <w:r w:rsidRPr="00A45EDF">
        <w:rPr>
          <w:rFonts w:ascii="Times New Roman" w:hAnsi="Times New Roman"/>
          <w:b/>
          <w:bCs/>
          <w:sz w:val="28"/>
          <w:szCs w:val="28"/>
        </w:rPr>
        <w:t>)</w:t>
      </w:r>
    </w:p>
    <w:p w14:paraId="1DCB71AE" w14:textId="77777777" w:rsidR="0039508E" w:rsidRPr="00A45EDF" w:rsidRDefault="0039508E" w:rsidP="00C23146">
      <w:pPr>
        <w:pStyle w:val="a3"/>
        <w:numPr>
          <w:ilvl w:val="0"/>
          <w:numId w:val="11"/>
        </w:numPr>
        <w:tabs>
          <w:tab w:val="left" w:pos="993"/>
        </w:tabs>
        <w:spacing w:after="0"/>
        <w:ind w:left="0" w:firstLine="720"/>
        <w:jc w:val="both"/>
        <w:rPr>
          <w:rFonts w:ascii="Times New Roman" w:hAnsi="Times New Roman"/>
          <w:i/>
          <w:sz w:val="28"/>
          <w:szCs w:val="28"/>
        </w:rPr>
      </w:pPr>
      <w:r w:rsidRPr="00A45EDF">
        <w:rPr>
          <w:rFonts w:ascii="Times New Roman" w:hAnsi="Times New Roman"/>
          <w:i/>
          <w:sz w:val="28"/>
          <w:szCs w:val="28"/>
        </w:rPr>
        <w:t>Со</w:t>
      </w:r>
      <w:r>
        <w:rPr>
          <w:rFonts w:ascii="Times New Roman" w:hAnsi="Times New Roman"/>
          <w:i/>
          <w:sz w:val="28"/>
          <w:szCs w:val="28"/>
        </w:rPr>
        <w:t>д</w:t>
      </w:r>
      <w:r w:rsidRPr="00A45EDF">
        <w:rPr>
          <w:rFonts w:ascii="Times New Roman" w:hAnsi="Times New Roman"/>
          <w:i/>
          <w:sz w:val="28"/>
          <w:szCs w:val="28"/>
        </w:rPr>
        <w:t>ержание труда</w:t>
      </w:r>
      <w:r>
        <w:rPr>
          <w:rFonts w:ascii="Times New Roman" w:hAnsi="Times New Roman"/>
          <w:i/>
          <w:sz w:val="28"/>
          <w:szCs w:val="28"/>
        </w:rPr>
        <w:t xml:space="preserve">: формирует задачу на автоматизацию бизнес-процессов организаций на основании предоставленных данных, исследования предметной области и обследования объекта автоматизации; разрабатывает (кастомизирует, модернизирует) функционал системы автоматизации; обеспечивает процесс внедрения и сопровождения. </w:t>
      </w:r>
    </w:p>
    <w:p w14:paraId="20D4E812" w14:textId="77777777" w:rsidR="0039508E" w:rsidRPr="00A45EDF" w:rsidRDefault="0039508E" w:rsidP="00C23146">
      <w:pPr>
        <w:pStyle w:val="a3"/>
        <w:numPr>
          <w:ilvl w:val="0"/>
          <w:numId w:val="11"/>
        </w:numPr>
        <w:tabs>
          <w:tab w:val="left" w:pos="993"/>
        </w:tabs>
        <w:spacing w:after="0"/>
        <w:ind w:left="0" w:firstLine="72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Должен знать: методы и приемы анализа информации, нормы и методы моделирования бизнес-процессов и проектирования информационных систем; типовые решения для автоматизации, среды разработки (технологические платформы).</w:t>
      </w:r>
    </w:p>
    <w:p w14:paraId="22D7B56F" w14:textId="77777777" w:rsidR="0039508E" w:rsidRDefault="0039508E" w:rsidP="00C23146">
      <w:pPr>
        <w:pStyle w:val="a3"/>
        <w:numPr>
          <w:ilvl w:val="0"/>
          <w:numId w:val="11"/>
        </w:numPr>
        <w:tabs>
          <w:tab w:val="left" w:pos="993"/>
        </w:tabs>
        <w:spacing w:after="0"/>
        <w:ind w:left="0" w:firstLine="72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Профессионально важные качества: склонность к работе с информацией, развитые логические способности, способность к длительной концентрации внимания, хороший уровень развития памяти, развитые математические способности, склонность к творческой работе, умение работать самостоятельно и в команде, аккуратность, внимательность. </w:t>
      </w:r>
    </w:p>
    <w:p w14:paraId="48583452" w14:textId="77777777" w:rsidR="0039508E" w:rsidRDefault="0039508E" w:rsidP="00C23146">
      <w:pPr>
        <w:pStyle w:val="a3"/>
        <w:numPr>
          <w:ilvl w:val="0"/>
          <w:numId w:val="11"/>
        </w:numPr>
        <w:tabs>
          <w:tab w:val="left" w:pos="993"/>
        </w:tabs>
        <w:spacing w:after="0"/>
        <w:ind w:left="0" w:firstLine="72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Медицинские противопоказания: нарушения зрения (сильная степень миопии), заболевания нервной системы, расстройства внимания.</w:t>
      </w:r>
    </w:p>
    <w:p w14:paraId="7ADC1530" w14:textId="77777777" w:rsidR="0039508E" w:rsidRPr="00A45EDF" w:rsidRDefault="0039508E" w:rsidP="00C23146">
      <w:pPr>
        <w:pStyle w:val="a3"/>
        <w:numPr>
          <w:ilvl w:val="0"/>
          <w:numId w:val="11"/>
        </w:numPr>
        <w:tabs>
          <w:tab w:val="left" w:pos="993"/>
        </w:tabs>
        <w:spacing w:after="0"/>
        <w:ind w:left="0" w:firstLine="72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Базовое образование: среднее профессиональное или высшее образование.</w:t>
      </w:r>
    </w:p>
    <w:p w14:paraId="6825C5C0" w14:textId="77777777" w:rsidR="0039508E" w:rsidRPr="00C23146" w:rsidRDefault="0039508E" w:rsidP="005F0156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C204593" w14:textId="77777777" w:rsidR="0039508E" w:rsidRPr="009E03D9" w:rsidRDefault="0039508E" w:rsidP="00C23146">
      <w:pPr>
        <w:pStyle w:val="a3"/>
        <w:numPr>
          <w:ilvl w:val="0"/>
          <w:numId w:val="7"/>
        </w:numPr>
        <w:tabs>
          <w:tab w:val="left" w:pos="993"/>
        </w:tabs>
        <w:spacing w:after="0"/>
        <w:ind w:left="709" w:firstLine="0"/>
        <w:jc w:val="both"/>
        <w:rPr>
          <w:rFonts w:ascii="Times New Roman" w:hAnsi="Times New Roman"/>
          <w:b/>
          <w:bCs/>
          <w:sz w:val="28"/>
          <w:szCs w:val="28"/>
          <w:vertAlign w:val="subscript"/>
        </w:rPr>
      </w:pPr>
      <w:r>
        <w:rPr>
          <w:rFonts w:ascii="Times New Roman" w:hAnsi="Times New Roman"/>
          <w:b/>
          <w:bCs/>
          <w:sz w:val="28"/>
          <w:szCs w:val="28"/>
        </w:rPr>
        <w:t>ГОСТ:</w:t>
      </w:r>
    </w:p>
    <w:p w14:paraId="4D19BE51" w14:textId="77777777" w:rsidR="0039508E" w:rsidRDefault="0039508E" w:rsidP="00C23146">
      <w:pPr>
        <w:numPr>
          <w:ilvl w:val="0"/>
          <w:numId w:val="8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ГОСТ 19.504-79 МЕЖГОСУДАРСТВЕННЫЙ СТАНДАРТ Единая система программной документации РУКОВОДСТВО ПРОГРАММИСТА Требования к содержанию и оформлению; </w:t>
      </w:r>
    </w:p>
    <w:p w14:paraId="6FA6FFD1" w14:textId="77777777" w:rsidR="0039508E" w:rsidRDefault="0039508E" w:rsidP="00C23146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ГОСТ Р 51904-2002.Программное обеспечение встроенных систем. Общие требования к разработке и документированию;</w:t>
      </w:r>
    </w:p>
    <w:p w14:paraId="74B0DF52" w14:textId="77777777" w:rsidR="0039508E" w:rsidRDefault="0039508E" w:rsidP="00C23146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ГОСТ 19.101-77 Единая система программной документации (ЕСПД). Виды программ и программных документов; </w:t>
      </w:r>
    </w:p>
    <w:p w14:paraId="40744A4B" w14:textId="77777777" w:rsidR="0039508E" w:rsidRDefault="0039508E" w:rsidP="00C23146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ГОСТ 19.401-78. Текст программы. Требования к содержанию и оформлению; </w:t>
      </w:r>
    </w:p>
    <w:p w14:paraId="485302AD" w14:textId="77777777" w:rsidR="0039508E" w:rsidRDefault="0039508E" w:rsidP="00C23146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 xml:space="preserve">ГОСТ Р ИСО/МЭК 90003-2014 Разработка программных продуктов. Руководящие указания по применению ИСО 9001:2008 при разработке программных продуктов; </w:t>
      </w:r>
    </w:p>
    <w:p w14:paraId="339A821D" w14:textId="77777777" w:rsidR="0039508E" w:rsidRDefault="0039508E" w:rsidP="00C23146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ГОСТ Р ИСО/МЭК 8824-3-2002 Информационная технология (ИТ). Абстрактная синтаксическая нотация версии один (АСН.1). Часть 3. Спецификация ограничения; </w:t>
      </w:r>
    </w:p>
    <w:p w14:paraId="497E4F27" w14:textId="77777777" w:rsidR="0039508E" w:rsidRDefault="0039508E" w:rsidP="00C23146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ГОСТ Р 55241.1-2012/ISO/TR 9241-100:2010 Эргономика взаимодействия человек-система. Часть 100. Введение в стандарты, относящиеся к эргономике программных средств; </w:t>
      </w:r>
    </w:p>
    <w:p w14:paraId="0DAF62FD" w14:textId="77777777" w:rsidR="0039508E" w:rsidRDefault="0039508E" w:rsidP="00C23146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ГОСТ Р ИСО/МЭК 9126-93 Информационная технология. Оценка программной продукции. Характеристики качества и руководства по их применению; </w:t>
      </w:r>
    </w:p>
    <w:p w14:paraId="1C7532E5" w14:textId="77777777" w:rsidR="0039508E" w:rsidRPr="00412A66" w:rsidRDefault="0039508E" w:rsidP="00C23146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12A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ГОСТ Р ИСО 9241-161-2016 Эргономика взаимодействия человек-система. Часть 161. Элементы графического пользовательского интерфейса; </w:t>
      </w:r>
    </w:p>
    <w:p w14:paraId="572E2A65" w14:textId="098F3292" w:rsidR="0039508E" w:rsidRDefault="0039508E" w:rsidP="00C23146">
      <w:pPr>
        <w:pStyle w:val="a3"/>
        <w:numPr>
          <w:ilvl w:val="0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ГОСТ Р ИСО/МЭК 15910-2002 Информационная технология (ИТ). Процесс создания документации пользователя программного средства.</w:t>
      </w:r>
    </w:p>
    <w:p w14:paraId="5593B333" w14:textId="77777777" w:rsidR="00C23146" w:rsidRPr="00C23146" w:rsidRDefault="00C23146" w:rsidP="00C23146">
      <w:pPr>
        <w:tabs>
          <w:tab w:val="left" w:pos="993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</w:p>
    <w:p w14:paraId="05D7CC18" w14:textId="4ED3CC2A" w:rsidR="003D4132" w:rsidRPr="003D4132" w:rsidRDefault="0039508E" w:rsidP="00C23146">
      <w:pPr>
        <w:pStyle w:val="a3"/>
        <w:keepNext/>
        <w:numPr>
          <w:ilvl w:val="0"/>
          <w:numId w:val="14"/>
        </w:numPr>
        <w:tabs>
          <w:tab w:val="left" w:pos="993"/>
        </w:tabs>
        <w:spacing w:after="0"/>
        <w:ind w:left="0" w:firstLine="709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3D4132">
        <w:rPr>
          <w:rFonts w:ascii="Times New Roman" w:hAnsi="Times New Roman"/>
          <w:b/>
          <w:bCs/>
          <w:sz w:val="28"/>
          <w:szCs w:val="28"/>
        </w:rPr>
        <w:t xml:space="preserve">СанПин </w:t>
      </w:r>
    </w:p>
    <w:p w14:paraId="75816CC9" w14:textId="77777777" w:rsidR="003D4132" w:rsidRPr="003D4132" w:rsidRDefault="0039508E" w:rsidP="00C23146">
      <w:pPr>
        <w:pStyle w:val="a3"/>
        <w:keepNext/>
        <w:numPr>
          <w:ilvl w:val="0"/>
          <w:numId w:val="17"/>
        </w:numPr>
        <w:tabs>
          <w:tab w:val="left" w:pos="993"/>
        </w:tabs>
        <w:spacing w:after="0"/>
        <w:ind w:left="0" w:firstLine="720"/>
        <w:jc w:val="both"/>
        <w:outlineLvl w:val="1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3D413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СанПиН 9-131 РБ 2000 "Гигиенические требования к </w:t>
      </w:r>
      <w:proofErr w:type="spellStart"/>
      <w:r w:rsidRPr="003D413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видеодисплейным</w:t>
      </w:r>
      <w:proofErr w:type="spellEnd"/>
      <w:r w:rsidRPr="003D413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терминалам, электронно-вычислительным машинам и организации работы";</w:t>
      </w:r>
    </w:p>
    <w:p w14:paraId="749CE960" w14:textId="42BD5C0E" w:rsidR="00A130B3" w:rsidRPr="003D4132" w:rsidRDefault="0039508E" w:rsidP="00C23146">
      <w:pPr>
        <w:pStyle w:val="a3"/>
        <w:keepNext/>
        <w:numPr>
          <w:ilvl w:val="0"/>
          <w:numId w:val="17"/>
        </w:numPr>
        <w:tabs>
          <w:tab w:val="left" w:pos="993"/>
        </w:tabs>
        <w:spacing w:after="0"/>
        <w:ind w:left="0" w:firstLine="720"/>
        <w:jc w:val="both"/>
        <w:outlineLvl w:val="1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 w:rsidRPr="003D413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СанПиН 2.2.2/2.4.1340-03 Гигиенические требования к персональным электронно-вычислительным машинам и организации работ</w:t>
      </w:r>
      <w:r w:rsidR="003D4132" w:rsidRPr="003D413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.</w:t>
      </w:r>
    </w:p>
    <w:p w14:paraId="41B187FE" w14:textId="77777777" w:rsidR="003D4132" w:rsidRDefault="003D4132" w:rsidP="005F0156">
      <w:pPr>
        <w:keepNext/>
        <w:spacing w:after="0" w:line="276" w:lineRule="auto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FA36828" w14:textId="77777777" w:rsidR="0039508E" w:rsidRDefault="00532AD0" w:rsidP="005F0156">
      <w:pPr>
        <w:keepNext/>
        <w:spacing w:after="0" w:line="276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9C4B59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="00425FBC" w:rsidRPr="00425FBC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p w14:paraId="343A54E5" w14:textId="553A761D" w:rsidR="009C4B59" w:rsidRDefault="009C4B59" w:rsidP="00C23146">
      <w:pPr>
        <w:keepNext/>
        <w:spacing w:after="0" w:line="276" w:lineRule="auto"/>
        <w:contextualSpacing/>
        <w:jc w:val="both"/>
        <w:outlineLvl w:val="1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3ED210F9" w14:textId="562AA2DB" w:rsidR="00C23146" w:rsidRDefault="00C23146" w:rsidP="00C23146">
      <w:pPr>
        <w:keepNext/>
        <w:spacing w:after="0" w:line="276" w:lineRule="auto"/>
        <w:contextualSpacing/>
        <w:jc w:val="both"/>
        <w:outlineLvl w:val="1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br w:type="page"/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5"/>
      </w:tblGrid>
      <w:tr w:rsidR="0039508E" w:rsidRPr="00641DB3" w14:paraId="4DAA59D7" w14:textId="77777777" w:rsidTr="00C23146">
        <w:trPr>
          <w:jc w:val="center"/>
        </w:trPr>
        <w:tc>
          <w:tcPr>
            <w:tcW w:w="529" w:type="pct"/>
            <w:shd w:val="clear" w:color="auto" w:fill="92D050"/>
            <w:vAlign w:val="center"/>
          </w:tcPr>
          <w:p w14:paraId="27A5BCE8" w14:textId="77777777" w:rsidR="0039508E" w:rsidRPr="00641DB3" w:rsidRDefault="0039508E" w:rsidP="00C23146">
            <w:pPr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641DB3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14:paraId="1C4CE999" w14:textId="77777777" w:rsidR="0039508E" w:rsidRPr="00641DB3" w:rsidRDefault="0039508E" w:rsidP="00C23146">
            <w:pPr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641DB3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39508E" w:rsidRPr="00641DB3" w14:paraId="3A4C076D" w14:textId="77777777" w:rsidTr="00C23146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1B455CFB" w14:textId="77777777" w:rsidR="0039508E" w:rsidRPr="00641DB3" w:rsidRDefault="0039508E" w:rsidP="00C2314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41DB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471" w:type="pct"/>
            <w:vAlign w:val="center"/>
          </w:tcPr>
          <w:p w14:paraId="4F0CD4C9" w14:textId="77777777" w:rsidR="0039508E" w:rsidRPr="00641DB3" w:rsidRDefault="0039508E" w:rsidP="00C2314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1DB3">
              <w:rPr>
                <w:rFonts w:ascii="Times New Roman" w:eastAsia="Calibri" w:hAnsi="Times New Roman" w:cs="Times New Roman"/>
                <w:sz w:val="28"/>
                <w:szCs w:val="28"/>
              </w:rPr>
              <w:t>Работа с информацией</w:t>
            </w:r>
          </w:p>
        </w:tc>
      </w:tr>
      <w:tr w:rsidR="0039508E" w:rsidRPr="00641DB3" w14:paraId="136B4F83" w14:textId="77777777" w:rsidTr="00C23146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1B30E157" w14:textId="5DA402C7" w:rsidR="0039508E" w:rsidRPr="00641DB3" w:rsidRDefault="00641DB3" w:rsidP="00C2314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41DB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471" w:type="pct"/>
            <w:vAlign w:val="center"/>
          </w:tcPr>
          <w:p w14:paraId="3D41767C" w14:textId="77777777" w:rsidR="0039508E" w:rsidRPr="00641DB3" w:rsidRDefault="0039508E" w:rsidP="00C2314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1DB3">
              <w:rPr>
                <w:rFonts w:ascii="Times New Roman" w:hAnsi="Times New Roman" w:cs="Times New Roman"/>
                <w:sz w:val="28"/>
                <w:szCs w:val="28"/>
              </w:rPr>
              <w:t>Использование промышленных сред разработки для автоматизации бизнес-приложений</w:t>
            </w:r>
          </w:p>
        </w:tc>
      </w:tr>
      <w:tr w:rsidR="0039508E" w:rsidRPr="00641DB3" w14:paraId="01DF0B22" w14:textId="77777777" w:rsidTr="00C23146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16D60D9D" w14:textId="6D47DF3F" w:rsidR="0039508E" w:rsidRPr="00641DB3" w:rsidRDefault="00641DB3" w:rsidP="00C2314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41DB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471" w:type="pct"/>
            <w:vAlign w:val="center"/>
          </w:tcPr>
          <w:p w14:paraId="2CD4FC47" w14:textId="77777777" w:rsidR="0039508E" w:rsidRPr="00641DB3" w:rsidRDefault="0039508E" w:rsidP="00C2314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1DB3">
              <w:rPr>
                <w:rFonts w:ascii="Times New Roman" w:hAnsi="Times New Roman" w:cs="Times New Roman"/>
                <w:sz w:val="28"/>
                <w:szCs w:val="28"/>
              </w:rPr>
              <w:t xml:space="preserve">Применение типовых решений автоматизации </w:t>
            </w:r>
            <w:r w:rsidRPr="00641DB3">
              <w:rPr>
                <w:rFonts w:ascii="Times New Roman" w:hAnsi="Times New Roman" w:cs="Times New Roman"/>
                <w:sz w:val="28"/>
                <w:szCs w:val="28"/>
              </w:rPr>
              <w:br/>
              <w:t>бизнес-процессов</w:t>
            </w:r>
          </w:p>
        </w:tc>
      </w:tr>
      <w:tr w:rsidR="0039508E" w:rsidRPr="00641DB3" w14:paraId="698B56D2" w14:textId="77777777" w:rsidTr="00C23146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64BADAEF" w14:textId="0417333A" w:rsidR="0039508E" w:rsidRPr="00641DB3" w:rsidRDefault="00641DB3" w:rsidP="00C2314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41DB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471" w:type="pct"/>
            <w:vAlign w:val="center"/>
          </w:tcPr>
          <w:p w14:paraId="6F6DFCE2" w14:textId="0043E692" w:rsidR="0039508E" w:rsidRPr="00641DB3" w:rsidRDefault="0039508E" w:rsidP="00C2314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1DB3">
              <w:rPr>
                <w:rFonts w:ascii="Times New Roman" w:hAnsi="Times New Roman" w:cs="Times New Roman"/>
                <w:sz w:val="28"/>
                <w:szCs w:val="28"/>
              </w:rPr>
              <w:t>Организация работы</w:t>
            </w:r>
          </w:p>
        </w:tc>
      </w:tr>
      <w:tr w:rsidR="0039508E" w:rsidRPr="00641DB3" w14:paraId="2C02344C" w14:textId="77777777" w:rsidTr="00C23146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218EA5B6" w14:textId="04F8D060" w:rsidR="0039508E" w:rsidRPr="00641DB3" w:rsidRDefault="00641DB3" w:rsidP="00C2314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41DB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471" w:type="pct"/>
            <w:vAlign w:val="center"/>
          </w:tcPr>
          <w:p w14:paraId="7877EE69" w14:textId="47F118EC" w:rsidR="0039508E" w:rsidRPr="00641DB3" w:rsidRDefault="0039508E" w:rsidP="00C2314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1DB3">
              <w:rPr>
                <w:rFonts w:ascii="Times New Roman" w:hAnsi="Times New Roman" w:cs="Times New Roman"/>
                <w:sz w:val="28"/>
                <w:szCs w:val="28"/>
              </w:rPr>
              <w:t>Управление коммуникациями</w:t>
            </w:r>
          </w:p>
        </w:tc>
      </w:tr>
    </w:tbl>
    <w:p w14:paraId="187CE715" w14:textId="77777777" w:rsidR="00425FBC" w:rsidRPr="00C23146" w:rsidRDefault="00425FBC" w:rsidP="00C23146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425FBC" w:rsidRPr="00C23146" w:rsidSect="005F0156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1C90B8" w14:textId="77777777" w:rsidR="009057F9" w:rsidRDefault="009057F9" w:rsidP="00A130B3">
      <w:pPr>
        <w:spacing w:after="0" w:line="240" w:lineRule="auto"/>
      </w:pPr>
      <w:r>
        <w:separator/>
      </w:r>
    </w:p>
  </w:endnote>
  <w:endnote w:type="continuationSeparator" w:id="0">
    <w:p w14:paraId="66D8370F" w14:textId="77777777" w:rsidR="009057F9" w:rsidRDefault="009057F9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EC51F36" w14:textId="09966F25" w:rsidR="00A130B3" w:rsidRPr="005F0156" w:rsidRDefault="00A130B3" w:rsidP="005F0156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F015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F015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F015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E0C3F" w:rsidRPr="005F015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F015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DAD505" w14:textId="77777777" w:rsidR="009057F9" w:rsidRDefault="009057F9" w:rsidP="00A130B3">
      <w:pPr>
        <w:spacing w:after="0" w:line="240" w:lineRule="auto"/>
      </w:pPr>
      <w:r>
        <w:separator/>
      </w:r>
    </w:p>
  </w:footnote>
  <w:footnote w:type="continuationSeparator" w:id="0">
    <w:p w14:paraId="00A21C67" w14:textId="77777777" w:rsidR="009057F9" w:rsidRDefault="009057F9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A6A4B"/>
    <w:multiLevelType w:val="multilevel"/>
    <w:tmpl w:val="471A06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</w:lvl>
    <w:lvl w:ilvl="2">
      <w:start w:val="1"/>
      <w:numFmt w:val="decimal"/>
      <w:lvlText w:val="%3."/>
      <w:lvlJc w:val="left"/>
      <w:pPr>
        <w:ind w:left="720" w:hanging="36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" w15:restartNumberingAfterBreak="0">
    <w:nsid w:val="01374032"/>
    <w:multiLevelType w:val="hybridMultilevel"/>
    <w:tmpl w:val="DEB8C18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334582"/>
    <w:multiLevelType w:val="hybridMultilevel"/>
    <w:tmpl w:val="ACD6337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29D3E35"/>
    <w:multiLevelType w:val="hybridMultilevel"/>
    <w:tmpl w:val="94749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7113A"/>
    <w:multiLevelType w:val="hybridMultilevel"/>
    <w:tmpl w:val="74BCB1CE"/>
    <w:lvl w:ilvl="0" w:tplc="9DD81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02496"/>
    <w:multiLevelType w:val="hybridMultilevel"/>
    <w:tmpl w:val="7F0ED9BA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7" w15:restartNumberingAfterBreak="0">
    <w:nsid w:val="381413AC"/>
    <w:multiLevelType w:val="hybridMultilevel"/>
    <w:tmpl w:val="74041B84"/>
    <w:lvl w:ilvl="0" w:tplc="FB64DC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C1566A"/>
    <w:multiLevelType w:val="hybridMultilevel"/>
    <w:tmpl w:val="BFE08D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836EB3"/>
    <w:multiLevelType w:val="hybridMultilevel"/>
    <w:tmpl w:val="0CDA6B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E81633"/>
    <w:multiLevelType w:val="hybridMultilevel"/>
    <w:tmpl w:val="C3F0435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A000664"/>
    <w:multiLevelType w:val="hybridMultilevel"/>
    <w:tmpl w:val="D53E3BE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5A6E64E3"/>
    <w:multiLevelType w:val="hybridMultilevel"/>
    <w:tmpl w:val="DF6E18F6"/>
    <w:lvl w:ilvl="0" w:tplc="1628630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vertAlign w:val="baseline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C8D5CDE"/>
    <w:multiLevelType w:val="multilevel"/>
    <w:tmpl w:val="F35CCD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720" w:hanging="360"/>
      </w:pPr>
      <w:rPr>
        <w:rFonts w:hint="default"/>
        <w:sz w:val="28"/>
        <w:szCs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61D4425F"/>
    <w:multiLevelType w:val="hybridMultilevel"/>
    <w:tmpl w:val="00F06E5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48B77F6"/>
    <w:multiLevelType w:val="hybridMultilevel"/>
    <w:tmpl w:val="C3F0435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FC1044A"/>
    <w:multiLevelType w:val="hybridMultilevel"/>
    <w:tmpl w:val="4EF81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55179D"/>
    <w:multiLevelType w:val="hybridMultilevel"/>
    <w:tmpl w:val="3EF80234"/>
    <w:lvl w:ilvl="0" w:tplc="0419000F">
      <w:start w:val="1"/>
      <w:numFmt w:val="decimal"/>
      <w:lvlText w:val="%1."/>
      <w:lvlJc w:val="left"/>
      <w:pPr>
        <w:ind w:left="509" w:hanging="360"/>
      </w:pPr>
    </w:lvl>
    <w:lvl w:ilvl="1" w:tplc="0419000F">
      <w:start w:val="1"/>
      <w:numFmt w:val="decimal"/>
      <w:lvlText w:val="%2."/>
      <w:lvlJc w:val="left"/>
      <w:pPr>
        <w:ind w:left="1229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194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66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389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10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82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549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269" w:hanging="360"/>
      </w:pPr>
      <w:rPr>
        <w:rFonts w:ascii="Wingdings" w:hAnsi="Wingdings" w:hint="default"/>
      </w:rPr>
    </w:lvl>
  </w:abstractNum>
  <w:num w:numId="1" w16cid:durableId="1121416256">
    <w:abstractNumId w:val="3"/>
  </w:num>
  <w:num w:numId="2" w16cid:durableId="1291789101">
    <w:abstractNumId w:val="13"/>
  </w:num>
  <w:num w:numId="3" w16cid:durableId="410321850">
    <w:abstractNumId w:val="11"/>
  </w:num>
  <w:num w:numId="4" w16cid:durableId="1917933301">
    <w:abstractNumId w:val="8"/>
  </w:num>
  <w:num w:numId="5" w16cid:durableId="564026359">
    <w:abstractNumId w:val="3"/>
    <w:lvlOverride w:ilvl="0"/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01465498">
    <w:abstractNumId w:val="0"/>
  </w:num>
  <w:num w:numId="7" w16cid:durableId="1863088755">
    <w:abstractNumId w:val="12"/>
  </w:num>
  <w:num w:numId="8" w16cid:durableId="245001340">
    <w:abstractNumId w:val="14"/>
  </w:num>
  <w:num w:numId="9" w16cid:durableId="1017584080">
    <w:abstractNumId w:val="17"/>
  </w:num>
  <w:num w:numId="10" w16cid:durableId="724261622">
    <w:abstractNumId w:val="10"/>
  </w:num>
  <w:num w:numId="11" w16cid:durableId="833642518">
    <w:abstractNumId w:val="15"/>
  </w:num>
  <w:num w:numId="12" w16cid:durableId="362247873">
    <w:abstractNumId w:val="16"/>
  </w:num>
  <w:num w:numId="13" w16cid:durableId="1586762717">
    <w:abstractNumId w:val="4"/>
  </w:num>
  <w:num w:numId="14" w16cid:durableId="450827865">
    <w:abstractNumId w:val="7"/>
  </w:num>
  <w:num w:numId="15" w16cid:durableId="1171526516">
    <w:abstractNumId w:val="2"/>
  </w:num>
  <w:num w:numId="16" w16cid:durableId="1839080669">
    <w:abstractNumId w:val="9"/>
  </w:num>
  <w:num w:numId="17" w16cid:durableId="281035515">
    <w:abstractNumId w:val="1"/>
  </w:num>
  <w:num w:numId="18" w16cid:durableId="430861012">
    <w:abstractNumId w:val="5"/>
  </w:num>
  <w:num w:numId="19" w16cid:durableId="11395711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94"/>
    <w:rsid w:val="00054085"/>
    <w:rsid w:val="000D76EB"/>
    <w:rsid w:val="001262E4"/>
    <w:rsid w:val="001B15DE"/>
    <w:rsid w:val="001D3B5E"/>
    <w:rsid w:val="002B674C"/>
    <w:rsid w:val="003327A6"/>
    <w:rsid w:val="0039508E"/>
    <w:rsid w:val="003D0CC1"/>
    <w:rsid w:val="003D4132"/>
    <w:rsid w:val="00425FBC"/>
    <w:rsid w:val="004F5C21"/>
    <w:rsid w:val="00532AD0"/>
    <w:rsid w:val="005911D4"/>
    <w:rsid w:val="00596E5D"/>
    <w:rsid w:val="005F0156"/>
    <w:rsid w:val="006238A1"/>
    <w:rsid w:val="00641DB3"/>
    <w:rsid w:val="006C469C"/>
    <w:rsid w:val="00706012"/>
    <w:rsid w:val="00716F94"/>
    <w:rsid w:val="00787EF2"/>
    <w:rsid w:val="007E0C3F"/>
    <w:rsid w:val="0080782C"/>
    <w:rsid w:val="008504D1"/>
    <w:rsid w:val="008A17EC"/>
    <w:rsid w:val="009057F9"/>
    <w:rsid w:val="00912BE2"/>
    <w:rsid w:val="009A43FC"/>
    <w:rsid w:val="009B3DB1"/>
    <w:rsid w:val="009C4B59"/>
    <w:rsid w:val="009F616C"/>
    <w:rsid w:val="00A130B3"/>
    <w:rsid w:val="00A929F7"/>
    <w:rsid w:val="00AA1894"/>
    <w:rsid w:val="00AB059B"/>
    <w:rsid w:val="00B96387"/>
    <w:rsid w:val="00C23146"/>
    <w:rsid w:val="00C248EB"/>
    <w:rsid w:val="00C31FCD"/>
    <w:rsid w:val="00E110E4"/>
    <w:rsid w:val="00E75D31"/>
    <w:rsid w:val="00EF6C03"/>
    <w:rsid w:val="00F65907"/>
    <w:rsid w:val="00F7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1163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Microsoft Office User</cp:lastModifiedBy>
  <cp:revision>7</cp:revision>
  <dcterms:created xsi:type="dcterms:W3CDTF">2024-06-02T15:32:00Z</dcterms:created>
  <dcterms:modified xsi:type="dcterms:W3CDTF">2025-10-08T13:33:00Z</dcterms:modified>
</cp:coreProperties>
</file>