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C5" w:rsidRPr="007B3DC5" w:rsidRDefault="007B3DC5" w:rsidP="007B3DC5">
      <w:pPr>
        <w:shd w:val="clear" w:color="auto" w:fill="FFFFFF"/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bookmarkStart w:id="0" w:name="11"/>
      <w:r w:rsidRPr="007B3D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Информация о прохождении </w:t>
      </w:r>
      <w:proofErr w:type="spellStart"/>
      <w:proofErr w:type="gramStart"/>
      <w:r w:rsidRPr="007B3D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мед.осмотра</w:t>
      </w:r>
      <w:bookmarkEnd w:id="0"/>
      <w:proofErr w:type="spellEnd"/>
      <w:proofErr w:type="gramEnd"/>
    </w:p>
    <w:p w:rsidR="001D02E3" w:rsidRDefault="007B3DC5" w:rsidP="007B3DC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01012"/>
          <w:sz w:val="24"/>
          <w:szCs w:val="24"/>
          <w:bdr w:val="none" w:sz="0" w:space="0" w:color="auto" w:frame="1"/>
          <w:lang w:eastAsia="ru-RU"/>
        </w:rPr>
      </w:pPr>
      <w:r w:rsidRPr="00B156FC">
        <w:rPr>
          <w:rFonts w:ascii="Times New Roman" w:eastAsia="Times New Roman" w:hAnsi="Times New Roman" w:cs="Times New Roman"/>
          <w:color w:val="101012"/>
          <w:sz w:val="24"/>
          <w:szCs w:val="24"/>
          <w:bdr w:val="none" w:sz="0" w:space="0" w:color="auto" w:frame="1"/>
          <w:lang w:eastAsia="ru-RU"/>
        </w:rPr>
        <w:t>На основании Постановления правительства РФ от 14 августа 2013 г. №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специальности», при приеме документ</w:t>
      </w:r>
      <w:r>
        <w:rPr>
          <w:rFonts w:ascii="Times New Roman" w:eastAsia="Times New Roman" w:hAnsi="Times New Roman" w:cs="Times New Roman"/>
          <w:color w:val="101012"/>
          <w:sz w:val="24"/>
          <w:szCs w:val="24"/>
          <w:bdr w:val="none" w:sz="0" w:space="0" w:color="auto" w:frame="1"/>
          <w:lang w:eastAsia="ru-RU"/>
        </w:rPr>
        <w:t xml:space="preserve">ов на обучение по специальности </w:t>
      </w:r>
      <w:r w:rsidRPr="00B156FC">
        <w:rPr>
          <w:rFonts w:ascii="Times New Roman" w:eastAsia="Times New Roman" w:hAnsi="Times New Roman" w:cs="Times New Roman"/>
          <w:b/>
          <w:bCs/>
          <w:color w:val="101012"/>
          <w:sz w:val="24"/>
          <w:szCs w:val="24"/>
          <w:bdr w:val="none" w:sz="0" w:space="0" w:color="auto" w:frame="1"/>
          <w:lang w:eastAsia="ru-RU"/>
        </w:rPr>
        <w:t>20.02.04 Пожарная безопасность</w:t>
      </w:r>
      <w:r>
        <w:rPr>
          <w:rFonts w:ascii="Times New Roman" w:eastAsia="Times New Roman" w:hAnsi="Times New Roman" w:cs="Times New Roman"/>
          <w:color w:val="101012"/>
          <w:sz w:val="24"/>
          <w:szCs w:val="24"/>
          <w:lang w:eastAsia="ru-RU"/>
        </w:rPr>
        <w:t xml:space="preserve"> </w:t>
      </w:r>
      <w:r w:rsidRPr="00B156FC">
        <w:rPr>
          <w:rFonts w:ascii="Times New Roman" w:eastAsia="Times New Roman" w:hAnsi="Times New Roman" w:cs="Times New Roman"/>
          <w:color w:val="101012"/>
          <w:sz w:val="24"/>
          <w:szCs w:val="24"/>
          <w:bdr w:val="none" w:sz="0" w:space="0" w:color="auto" w:frame="1"/>
          <w:lang w:eastAsia="ru-RU"/>
        </w:rPr>
        <w:t>поступающий проходит обязательный предварительный медицинский осмотр (обследование):</w:t>
      </w:r>
    </w:p>
    <w:p w:rsidR="007B3DC5" w:rsidRDefault="007B3DC5" w:rsidP="007B3DC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01012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10485" w:type="dxa"/>
        <w:tblInd w:w="-851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0350EC" w:rsidTr="000350EC">
        <w:trPr>
          <w:trHeight w:val="251"/>
        </w:trPr>
        <w:tc>
          <w:tcPr>
            <w:tcW w:w="562" w:type="dxa"/>
            <w:vMerge w:val="restart"/>
          </w:tcPr>
          <w:p w:rsidR="000350EC" w:rsidRDefault="000350EC" w:rsidP="007B3DC5">
            <w:pPr>
              <w:jc w:val="both"/>
              <w:rPr>
                <w:rFonts w:ascii="Times New Roman" w:eastAsia="Times New Roman" w:hAnsi="Times New Roman" w:cs="Times New Roman"/>
                <w:color w:val="1010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3" w:type="dxa"/>
          </w:tcPr>
          <w:p w:rsidR="000350EC" w:rsidRPr="000350EC" w:rsidRDefault="000350EC" w:rsidP="00E90CFB">
            <w:pPr>
              <w:jc w:val="center"/>
              <w:rPr>
                <w:rFonts w:ascii="Times New Roman" w:eastAsia="Times New Roman" w:hAnsi="Times New Roman" w:cs="Times New Roman"/>
                <w:b/>
                <w:color w:val="10101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56FC">
              <w:rPr>
                <w:rFonts w:ascii="Times New Roman" w:eastAsia="Times New Roman" w:hAnsi="Times New Roman" w:cs="Times New Roman"/>
                <w:b/>
                <w:color w:val="101012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101012"/>
                <w:sz w:val="24"/>
                <w:szCs w:val="24"/>
                <w:bdr w:val="none" w:sz="0" w:space="0" w:color="auto" w:frame="1"/>
                <w:lang w:eastAsia="ru-RU"/>
              </w:rPr>
              <w:t>смотр и заключение специалистов:</w:t>
            </w:r>
          </w:p>
        </w:tc>
      </w:tr>
      <w:tr w:rsidR="000350EC" w:rsidTr="007B3DC5">
        <w:trPr>
          <w:trHeight w:val="801"/>
        </w:trPr>
        <w:tc>
          <w:tcPr>
            <w:tcW w:w="562" w:type="dxa"/>
            <w:vMerge/>
          </w:tcPr>
          <w:p w:rsidR="000350EC" w:rsidRDefault="000350EC" w:rsidP="007B3DC5">
            <w:pPr>
              <w:jc w:val="both"/>
              <w:rPr>
                <w:rFonts w:ascii="Times New Roman" w:eastAsia="Times New Roman" w:hAnsi="Times New Roman" w:cs="Times New Roman"/>
                <w:color w:val="101012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0350EC" w:rsidRPr="007B3DC5" w:rsidRDefault="000350EC" w:rsidP="000350EC">
            <w:pPr>
              <w:pStyle w:val="ConsPlusNormal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врача-терапевта</w:t>
            </w:r>
          </w:p>
          <w:p w:rsidR="000350EC" w:rsidRPr="007B3DC5" w:rsidRDefault="000350EC" w:rsidP="000350EC">
            <w:pPr>
              <w:pStyle w:val="ConsPlusNormal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врача-невролога</w:t>
            </w:r>
          </w:p>
          <w:p w:rsidR="000350EC" w:rsidRPr="007B3DC5" w:rsidRDefault="000350EC" w:rsidP="000350EC">
            <w:pPr>
              <w:pStyle w:val="ConsPlusNormal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врача-психиатра</w:t>
            </w:r>
          </w:p>
          <w:p w:rsidR="000350EC" w:rsidRPr="007B3DC5" w:rsidRDefault="000350EC" w:rsidP="000350EC">
            <w:pPr>
              <w:pStyle w:val="ConsPlusNormal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врача-нарколога</w:t>
            </w:r>
          </w:p>
          <w:p w:rsidR="000350EC" w:rsidRPr="007B3DC5" w:rsidRDefault="000350EC" w:rsidP="000350E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врача-стоматолога</w:t>
            </w:r>
          </w:p>
          <w:p w:rsidR="000350EC" w:rsidRPr="007B3DC5" w:rsidRDefault="000350EC" w:rsidP="000350E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врача-офтальмолога</w:t>
            </w:r>
          </w:p>
          <w:p w:rsidR="000350EC" w:rsidRPr="007B3DC5" w:rsidRDefault="000350EC" w:rsidP="000350E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врача-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  <w:p w:rsidR="000350EC" w:rsidRPr="007B3DC5" w:rsidRDefault="00E90CFB" w:rsidP="000350EC">
            <w:pPr>
              <w:pStyle w:val="ConsPlusNormal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врача-хирурга</w:t>
            </w:r>
            <w:bookmarkStart w:id="1" w:name="_GoBack"/>
            <w:bookmarkEnd w:id="1"/>
          </w:p>
          <w:p w:rsidR="000350EC" w:rsidRPr="00B156FC" w:rsidRDefault="000350EC" w:rsidP="000350EC">
            <w:pPr>
              <w:jc w:val="both"/>
              <w:rPr>
                <w:rFonts w:ascii="Times New Roman" w:eastAsia="Times New Roman" w:hAnsi="Times New Roman" w:cs="Times New Roman"/>
                <w:b/>
                <w:color w:val="10101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DC5">
              <w:rPr>
                <w:b/>
                <w:sz w:val="20"/>
                <w:szCs w:val="20"/>
              </w:rPr>
              <w:t>женщины</w:t>
            </w:r>
            <w:r w:rsidRPr="007B3DC5">
              <w:rPr>
                <w:sz w:val="20"/>
                <w:szCs w:val="20"/>
              </w:rPr>
              <w:t xml:space="preserve"> – осмотр </w:t>
            </w:r>
            <w:r>
              <w:rPr>
                <w:sz w:val="20"/>
                <w:szCs w:val="20"/>
              </w:rPr>
              <w:t>врачом</w:t>
            </w:r>
            <w:r w:rsidRPr="007B3DC5">
              <w:rPr>
                <w:sz w:val="20"/>
                <w:szCs w:val="20"/>
              </w:rPr>
              <w:t xml:space="preserve">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таза.</w:t>
            </w:r>
          </w:p>
        </w:tc>
      </w:tr>
      <w:tr w:rsidR="005F4089" w:rsidTr="007B3DC5">
        <w:tc>
          <w:tcPr>
            <w:tcW w:w="562" w:type="dxa"/>
            <w:vMerge w:val="restart"/>
          </w:tcPr>
          <w:p w:rsidR="005F4089" w:rsidRDefault="005F4089" w:rsidP="007B3DC5">
            <w:pPr>
              <w:jc w:val="both"/>
              <w:rPr>
                <w:rFonts w:ascii="Times New Roman" w:eastAsia="Times New Roman" w:hAnsi="Times New Roman" w:cs="Times New Roman"/>
                <w:color w:val="1010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3" w:type="dxa"/>
          </w:tcPr>
          <w:p w:rsidR="005F4089" w:rsidRPr="000C43DF" w:rsidRDefault="005F4089" w:rsidP="000350EC">
            <w:pPr>
              <w:jc w:val="center"/>
              <w:rPr>
                <w:rFonts w:ascii="Times New Roman" w:eastAsia="Times New Roman" w:hAnsi="Times New Roman" w:cs="Times New Roman"/>
                <w:b/>
                <w:color w:val="10101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56FC">
              <w:rPr>
                <w:rFonts w:ascii="Times New Roman" w:eastAsia="Times New Roman" w:hAnsi="Times New Roman" w:cs="Times New Roman"/>
                <w:b/>
                <w:color w:val="101012"/>
                <w:sz w:val="24"/>
                <w:szCs w:val="24"/>
                <w:bdr w:val="none" w:sz="0" w:space="0" w:color="auto" w:frame="1"/>
                <w:lang w:eastAsia="ru-RU"/>
              </w:rPr>
              <w:t>Лабораторные и функциональные исследования:</w:t>
            </w:r>
          </w:p>
        </w:tc>
      </w:tr>
      <w:tr w:rsidR="005F4089" w:rsidTr="005F4089">
        <w:trPr>
          <w:trHeight w:val="337"/>
        </w:trPr>
        <w:tc>
          <w:tcPr>
            <w:tcW w:w="562" w:type="dxa"/>
            <w:vMerge/>
          </w:tcPr>
          <w:p w:rsidR="005F4089" w:rsidRDefault="005F4089" w:rsidP="007B3DC5">
            <w:pPr>
              <w:jc w:val="both"/>
              <w:rPr>
                <w:rFonts w:ascii="Times New Roman" w:eastAsia="Times New Roman" w:hAnsi="Times New Roman" w:cs="Times New Roman"/>
                <w:color w:val="101012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4089" w:rsidRPr="005F4089" w:rsidRDefault="005F4089" w:rsidP="005F4089">
            <w:pPr>
              <w:jc w:val="both"/>
              <w:rPr>
                <w:rFonts w:ascii="Times New Roman" w:eastAsia="Times New Roman" w:hAnsi="Times New Roman" w:cs="Times New Roman"/>
                <w:b/>
                <w:color w:val="101012"/>
                <w:sz w:val="20"/>
                <w:szCs w:val="20"/>
                <w:lang w:eastAsia="ru-RU"/>
              </w:rPr>
            </w:pPr>
            <w:r w:rsidRPr="005F4089">
              <w:rPr>
                <w:rFonts w:ascii="Times New Roman" w:eastAsia="Times New Roman" w:hAnsi="Times New Roman" w:cs="Times New Roman"/>
                <w:b/>
                <w:color w:val="101012"/>
                <w:sz w:val="24"/>
                <w:szCs w:val="24"/>
                <w:lang w:eastAsia="ru-RU"/>
              </w:rPr>
              <w:t>Для абитуриента любого возраста</w:t>
            </w:r>
          </w:p>
        </w:tc>
      </w:tr>
      <w:tr w:rsidR="005F4089" w:rsidTr="007B3DC5">
        <w:trPr>
          <w:trHeight w:val="794"/>
        </w:trPr>
        <w:tc>
          <w:tcPr>
            <w:tcW w:w="562" w:type="dxa"/>
            <w:vMerge/>
          </w:tcPr>
          <w:p w:rsidR="005F4089" w:rsidRDefault="005F4089" w:rsidP="007B3DC5">
            <w:pPr>
              <w:jc w:val="both"/>
              <w:rPr>
                <w:rFonts w:ascii="Times New Roman" w:eastAsia="Times New Roman" w:hAnsi="Times New Roman" w:cs="Times New Roman"/>
                <w:color w:val="101012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4089" w:rsidRPr="000350EC" w:rsidRDefault="005F4089" w:rsidP="005F4089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0350EC">
              <w:rPr>
                <w:sz w:val="20"/>
                <w:szCs w:val="20"/>
              </w:rPr>
              <w:t>общий анализ крови (гемоглобин, цветной показатель, эритроциты, тромбоциты, лейкоциты, лейкоцитарная формула,</w:t>
            </w:r>
            <w:r>
              <w:rPr>
                <w:sz w:val="20"/>
                <w:szCs w:val="20"/>
              </w:rPr>
              <w:t xml:space="preserve"> скорость оседания эритроцитов)</w:t>
            </w:r>
          </w:p>
          <w:p w:rsidR="005F4089" w:rsidRPr="000350EC" w:rsidRDefault="005F4089" w:rsidP="005F4089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0350EC">
              <w:rPr>
                <w:sz w:val="20"/>
                <w:szCs w:val="20"/>
              </w:rPr>
              <w:t>клинический анализ мочи (удельный вес, бе</w:t>
            </w:r>
            <w:r>
              <w:rPr>
                <w:sz w:val="20"/>
                <w:szCs w:val="20"/>
              </w:rPr>
              <w:t>лок, сахар, микроскопия осадка)</w:t>
            </w:r>
          </w:p>
          <w:p w:rsidR="005F4089" w:rsidRPr="000350EC" w:rsidRDefault="005F4089" w:rsidP="005F4089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ункции вестибулярного аппарата</w:t>
            </w:r>
          </w:p>
          <w:p w:rsidR="005F4089" w:rsidRPr="000350EC" w:rsidRDefault="005F4089" w:rsidP="005F4089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ональная пороговая аудиометрия</w:t>
            </w:r>
          </w:p>
          <w:p w:rsidR="005F4089" w:rsidRPr="000350EC" w:rsidRDefault="005F4089" w:rsidP="005F4089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спирометрия</w:t>
            </w:r>
          </w:p>
          <w:p w:rsidR="005F4089" w:rsidRPr="000350EC" w:rsidRDefault="005F4089" w:rsidP="005F4089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визометрия</w:t>
            </w:r>
            <w:proofErr w:type="spellEnd"/>
          </w:p>
          <w:p w:rsidR="005F4089" w:rsidRPr="000350EC" w:rsidRDefault="005F4089" w:rsidP="005F4089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тонометрия</w:t>
            </w:r>
          </w:p>
          <w:p w:rsidR="005F4089" w:rsidRDefault="005F4089" w:rsidP="005F4089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периметрия</w:t>
            </w:r>
          </w:p>
          <w:p w:rsidR="005F4089" w:rsidRPr="005F4089" w:rsidRDefault="005F4089" w:rsidP="005F4089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089">
              <w:rPr>
                <w:rFonts w:eastAsia="Times New Roman"/>
                <w:sz w:val="20"/>
                <w:szCs w:val="20"/>
              </w:rPr>
              <w:t>биомикроскопия</w:t>
            </w:r>
            <w:proofErr w:type="spellEnd"/>
          </w:p>
        </w:tc>
      </w:tr>
      <w:tr w:rsidR="005F4089" w:rsidTr="005F4089">
        <w:trPr>
          <w:trHeight w:val="319"/>
        </w:trPr>
        <w:tc>
          <w:tcPr>
            <w:tcW w:w="562" w:type="dxa"/>
            <w:vMerge/>
          </w:tcPr>
          <w:p w:rsidR="005F4089" w:rsidRDefault="005F4089" w:rsidP="007B3DC5">
            <w:pPr>
              <w:jc w:val="both"/>
              <w:rPr>
                <w:rFonts w:ascii="Times New Roman" w:eastAsia="Times New Roman" w:hAnsi="Times New Roman" w:cs="Times New Roman"/>
                <w:color w:val="101012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4089" w:rsidRPr="005F4089" w:rsidRDefault="005F4089" w:rsidP="000350EC">
            <w:pPr>
              <w:jc w:val="both"/>
              <w:rPr>
                <w:rFonts w:ascii="Times New Roman" w:eastAsia="Times New Roman" w:hAnsi="Times New Roman" w:cs="Times New Roman"/>
                <w:b/>
                <w:color w:val="101012"/>
                <w:sz w:val="24"/>
                <w:szCs w:val="24"/>
                <w:lang w:eastAsia="ru-RU"/>
              </w:rPr>
            </w:pPr>
            <w:r w:rsidRPr="005F4089">
              <w:rPr>
                <w:rFonts w:ascii="Times New Roman" w:eastAsia="Times New Roman" w:hAnsi="Times New Roman" w:cs="Times New Roman"/>
                <w:b/>
                <w:color w:val="101012"/>
                <w:sz w:val="24"/>
                <w:szCs w:val="24"/>
                <w:lang w:eastAsia="ru-RU"/>
              </w:rPr>
              <w:t>Для абитури</w:t>
            </w:r>
            <w:r>
              <w:rPr>
                <w:rFonts w:ascii="Times New Roman" w:eastAsia="Times New Roman" w:hAnsi="Times New Roman" w:cs="Times New Roman"/>
                <w:b/>
                <w:color w:val="101012"/>
                <w:sz w:val="24"/>
                <w:szCs w:val="24"/>
                <w:lang w:eastAsia="ru-RU"/>
              </w:rPr>
              <w:t>ентов возрастом 18 лет и старше</w:t>
            </w:r>
          </w:p>
        </w:tc>
      </w:tr>
      <w:tr w:rsidR="005F4089" w:rsidTr="007B3DC5">
        <w:tc>
          <w:tcPr>
            <w:tcW w:w="562" w:type="dxa"/>
            <w:vMerge/>
          </w:tcPr>
          <w:p w:rsidR="005F4089" w:rsidRDefault="005F4089" w:rsidP="007B3DC5">
            <w:pPr>
              <w:jc w:val="both"/>
              <w:rPr>
                <w:rFonts w:ascii="Times New Roman" w:eastAsia="Times New Roman" w:hAnsi="Times New Roman" w:cs="Times New Roman"/>
                <w:color w:val="101012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4089" w:rsidRPr="000350EC" w:rsidRDefault="00300F3E" w:rsidP="005F4089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электрокардиография в покое</w:t>
            </w:r>
          </w:p>
          <w:p w:rsidR="00300F3E" w:rsidRDefault="005F4089" w:rsidP="0072742C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300F3E">
              <w:rPr>
                <w:sz w:val="20"/>
                <w:szCs w:val="20"/>
              </w:rPr>
              <w:t>измерение артериального давле</w:t>
            </w:r>
            <w:r w:rsidR="00300F3E">
              <w:rPr>
                <w:sz w:val="20"/>
                <w:szCs w:val="20"/>
              </w:rPr>
              <w:t>ния на периферических артериях</w:t>
            </w:r>
          </w:p>
          <w:p w:rsidR="005F4089" w:rsidRPr="00300F3E" w:rsidRDefault="005F4089" w:rsidP="0072742C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300F3E">
              <w:rPr>
                <w:sz w:val="20"/>
                <w:szCs w:val="20"/>
              </w:rPr>
              <w:t>определение уровня общего холестерина в крови (допускается испол</w:t>
            </w:r>
            <w:r w:rsidR="00300F3E">
              <w:rPr>
                <w:sz w:val="20"/>
                <w:szCs w:val="20"/>
              </w:rPr>
              <w:t>ьзование экспресс-метода)</w:t>
            </w:r>
          </w:p>
          <w:p w:rsidR="005F4089" w:rsidRPr="000350EC" w:rsidRDefault="005F4089" w:rsidP="005F4089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0350EC">
              <w:rPr>
                <w:sz w:val="20"/>
                <w:szCs w:val="20"/>
              </w:rPr>
              <w:t xml:space="preserve">исследование уровня глюкозы в крови натощак (допускается </w:t>
            </w:r>
            <w:r w:rsidR="00300F3E">
              <w:rPr>
                <w:sz w:val="20"/>
                <w:szCs w:val="20"/>
              </w:rPr>
              <w:t>использование экспресс-метода)</w:t>
            </w:r>
          </w:p>
          <w:p w:rsidR="00300F3E" w:rsidRDefault="005F4089" w:rsidP="005F4089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0350EC">
              <w:rPr>
                <w:sz w:val="20"/>
                <w:szCs w:val="20"/>
              </w:rPr>
      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      </w:r>
          </w:p>
          <w:p w:rsidR="005F4089" w:rsidRPr="00300F3E" w:rsidRDefault="005F4089" w:rsidP="00300F3E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300F3E">
              <w:rPr>
                <w:sz w:val="20"/>
                <w:szCs w:val="20"/>
              </w:rPr>
              <w:t xml:space="preserve">флюорография или рентгенография легких в двух проекциях (прямая и правая боковая). </w:t>
            </w:r>
            <w:r w:rsidRPr="00300F3E">
              <w:rPr>
                <w:i/>
                <w:sz w:val="20"/>
                <w:szCs w:val="20"/>
              </w:rPr>
              <w:t>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</w:t>
            </w:r>
          </w:p>
        </w:tc>
      </w:tr>
    </w:tbl>
    <w:p w:rsidR="007B3DC5" w:rsidRPr="007B3DC5" w:rsidRDefault="007B3DC5" w:rsidP="007B3DC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01012"/>
          <w:sz w:val="24"/>
          <w:szCs w:val="24"/>
          <w:lang w:eastAsia="ru-RU"/>
        </w:rPr>
      </w:pPr>
    </w:p>
    <w:p w:rsidR="007B3DC5" w:rsidRDefault="007B3DC5" w:rsidP="007B3DC5">
      <w:pPr>
        <w:ind w:left="-851"/>
        <w:jc w:val="both"/>
      </w:pPr>
    </w:p>
    <w:sectPr w:rsidR="007B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74A1"/>
    <w:multiLevelType w:val="multilevel"/>
    <w:tmpl w:val="065E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1549D"/>
    <w:multiLevelType w:val="hybridMultilevel"/>
    <w:tmpl w:val="B83C46B8"/>
    <w:lvl w:ilvl="0" w:tplc="A5369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11B41"/>
    <w:multiLevelType w:val="hybridMultilevel"/>
    <w:tmpl w:val="A2587E08"/>
    <w:lvl w:ilvl="0" w:tplc="A5369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0B"/>
    <w:rsid w:val="000350EC"/>
    <w:rsid w:val="000C43DF"/>
    <w:rsid w:val="001D02E3"/>
    <w:rsid w:val="00300F3E"/>
    <w:rsid w:val="004A660B"/>
    <w:rsid w:val="005F4089"/>
    <w:rsid w:val="007B3DC5"/>
    <w:rsid w:val="00E9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BD58"/>
  <w15:chartTrackingRefBased/>
  <w15:docId w15:val="{3B790813-2B8A-4409-854B-B495ADF6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B3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3DC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35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469B8-9839-4BC2-8390-34AC7DF4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ЦОПП-26</dc:creator>
  <cp:keywords/>
  <dc:description/>
  <cp:lastModifiedBy>ЦОПП-26</cp:lastModifiedBy>
  <cp:revision>5</cp:revision>
  <dcterms:created xsi:type="dcterms:W3CDTF">2023-07-13T12:58:00Z</dcterms:created>
  <dcterms:modified xsi:type="dcterms:W3CDTF">2023-07-13T13:20:00Z</dcterms:modified>
</cp:coreProperties>
</file>