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EE06C2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E8448D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Минпросвещения России от 25.05.2022 N 362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федерального государственного образовательного стандарта среднего профессионального образования по специальности 09.02.01 Компьютерные системы и комплексы"</w:t>
            </w:r>
            <w:r>
              <w:rPr>
                <w:sz w:val="48"/>
                <w:szCs w:val="48"/>
              </w:rPr>
              <w:br/>
              <w:t>(Зарегистрировано в Минюсте России 28.06.2022 N 69046)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E8448D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11.02.2023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E8448D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E8448D">
      <w:pPr>
        <w:pStyle w:val="ConsPlusNormal"/>
        <w:jc w:val="both"/>
        <w:outlineLvl w:val="0"/>
      </w:pPr>
    </w:p>
    <w:p w:rsidR="00000000" w:rsidRDefault="00E8448D">
      <w:pPr>
        <w:pStyle w:val="ConsPlusNormal"/>
        <w:jc w:val="both"/>
        <w:outlineLvl w:val="0"/>
      </w:pPr>
      <w:r>
        <w:t>Зарегистрировано в Минюсте России 28 июня 2022 г. N 69046</w:t>
      </w:r>
    </w:p>
    <w:p w:rsidR="00000000" w:rsidRDefault="00E844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E8448D">
      <w:pPr>
        <w:pStyle w:val="ConsPlusNormal"/>
        <w:jc w:val="both"/>
      </w:pPr>
    </w:p>
    <w:p w:rsidR="00000000" w:rsidRDefault="00E8448D">
      <w:pPr>
        <w:pStyle w:val="ConsPlusTitle"/>
        <w:jc w:val="center"/>
      </w:pPr>
      <w:r>
        <w:t>МИНИСТЕРСТВО ПРОСВЕЩЕНИЯ РОССИЙСКОЙ ФЕДЕРАЦИИ</w:t>
      </w:r>
    </w:p>
    <w:p w:rsidR="00000000" w:rsidRDefault="00E8448D">
      <w:pPr>
        <w:pStyle w:val="ConsPlusTitle"/>
        <w:jc w:val="center"/>
      </w:pPr>
    </w:p>
    <w:p w:rsidR="00000000" w:rsidRDefault="00E8448D">
      <w:pPr>
        <w:pStyle w:val="ConsPlusTitle"/>
        <w:jc w:val="center"/>
      </w:pPr>
      <w:r>
        <w:t>ПРИКАЗ</w:t>
      </w:r>
    </w:p>
    <w:p w:rsidR="00000000" w:rsidRDefault="00E8448D">
      <w:pPr>
        <w:pStyle w:val="ConsPlusTitle"/>
        <w:jc w:val="center"/>
      </w:pPr>
      <w:r>
        <w:t>от 25 мая 2022 г. N 362</w:t>
      </w:r>
    </w:p>
    <w:p w:rsidR="00000000" w:rsidRDefault="00E8448D">
      <w:pPr>
        <w:pStyle w:val="ConsPlusTitle"/>
        <w:jc w:val="center"/>
      </w:pPr>
    </w:p>
    <w:p w:rsidR="00000000" w:rsidRDefault="00E8448D">
      <w:pPr>
        <w:pStyle w:val="ConsPlusTitle"/>
        <w:jc w:val="center"/>
      </w:pPr>
      <w:r>
        <w:t>ОБ УТВЕРЖДЕНИИ</w:t>
      </w:r>
    </w:p>
    <w:p w:rsidR="00000000" w:rsidRDefault="00E8448D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00000" w:rsidRDefault="00E8448D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000000" w:rsidRDefault="00E8448D">
      <w:pPr>
        <w:pStyle w:val="ConsPlusTitle"/>
        <w:jc w:val="center"/>
      </w:pPr>
      <w:r>
        <w:t>09.02.01 КОМПЬЮТЕРНЫЕ СИСТЕМЫ И КОМПЛЕКСЫ</w:t>
      </w:r>
    </w:p>
    <w:p w:rsidR="00000000" w:rsidRDefault="00E8448D">
      <w:pPr>
        <w:pStyle w:val="ConsPlusNormal"/>
        <w:jc w:val="both"/>
      </w:pPr>
    </w:p>
    <w:p w:rsidR="00000000" w:rsidRDefault="00E8448D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</w:t>
      </w:r>
      <w:r>
        <w:t xml:space="preserve">, 2018, N 32, ст. 5343), и </w:t>
      </w:r>
      <w:hyperlink r:id="rId11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</w:t>
      </w:r>
      <w:r>
        <w:t>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ar34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09.02.01 Компьютерные системы и комплексы (далее - стандарт).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2. Установить, что: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образовательная организация в</w:t>
      </w:r>
      <w:r>
        <w:t xml:space="preserve">праве осуществлять в соответствии со </w:t>
      </w:r>
      <w:hyperlink w:anchor="Par34" w:tooltip="ФЕДЕРАЛЬНЫЙ ГОСУДАРСТВЕННЫЙ ОБРАЗОВАТЕЛЬНЫЙ СТАНДАРТ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прием на обучение в соответствии с федеральным</w:t>
      </w:r>
      <w:r>
        <w:t xml:space="preserve"> государственным образовательным </w:t>
      </w:r>
      <w:hyperlink r:id="rId12" w:history="1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13" w:history="1">
        <w:r>
          <w:rPr>
            <w:color w:val="0000FF"/>
          </w:rPr>
          <w:t>09.02.01</w:t>
        </w:r>
      </w:hyperlink>
      <w:r>
        <w:t xml:space="preserve"> Компьютерные системы и комплексы, утвержденным приказом Министерства образования и науки Российской Федерации от 28 июля 2014 г. N 849 (зарегистрирован Министерством юст</w:t>
      </w:r>
      <w:r>
        <w:t>иции Российской Федерации 21 августа 2014 г., регистрационный N 33748), с изменениями, внесенными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</w:t>
      </w:r>
      <w:r>
        <w:t xml:space="preserve">, регистрационный N 65410), прекращается с 31 декабря 2022 г., а при реализации образовательной организацией образовательной программы по специальности </w:t>
      </w:r>
      <w:hyperlink r:id="rId14" w:history="1">
        <w:r>
          <w:rPr>
            <w:color w:val="0000FF"/>
          </w:rPr>
          <w:t>09.02.01</w:t>
        </w:r>
      </w:hyperlink>
      <w:r>
        <w:t xml:space="preserve"> Компьютерные системы и комплексы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</w:t>
      </w:r>
      <w:r>
        <w:t xml:space="preserve">та "Профессионалитет", проводимого в соответствии с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марта 2022 г. N 387 (Собрание законодательства Росси</w:t>
      </w:r>
      <w:r>
        <w:t>йской Федерации, 2022, N 12, ст. 1871), - с 1 августа 2022 года.</w:t>
      </w:r>
    </w:p>
    <w:p w:rsidR="00000000" w:rsidRDefault="00E8448D">
      <w:pPr>
        <w:pStyle w:val="ConsPlusNormal"/>
        <w:jc w:val="both"/>
      </w:pPr>
    </w:p>
    <w:p w:rsidR="00000000" w:rsidRDefault="00E8448D">
      <w:pPr>
        <w:pStyle w:val="ConsPlusNormal"/>
        <w:jc w:val="right"/>
      </w:pPr>
      <w:r>
        <w:t>Министр</w:t>
      </w:r>
    </w:p>
    <w:p w:rsidR="00000000" w:rsidRDefault="00E8448D">
      <w:pPr>
        <w:pStyle w:val="ConsPlusNormal"/>
        <w:jc w:val="right"/>
      </w:pPr>
      <w:r>
        <w:t>С.С.КРАВЦОВ</w:t>
      </w:r>
    </w:p>
    <w:p w:rsidR="00000000" w:rsidRDefault="00E8448D">
      <w:pPr>
        <w:pStyle w:val="ConsPlusNormal"/>
        <w:jc w:val="both"/>
      </w:pPr>
    </w:p>
    <w:p w:rsidR="00000000" w:rsidRDefault="00E8448D">
      <w:pPr>
        <w:pStyle w:val="ConsPlusNormal"/>
        <w:jc w:val="both"/>
      </w:pPr>
    </w:p>
    <w:p w:rsidR="00000000" w:rsidRDefault="00E8448D">
      <w:pPr>
        <w:pStyle w:val="ConsPlusNormal"/>
        <w:jc w:val="both"/>
      </w:pPr>
    </w:p>
    <w:p w:rsidR="00000000" w:rsidRDefault="00E8448D">
      <w:pPr>
        <w:pStyle w:val="ConsPlusNormal"/>
        <w:jc w:val="both"/>
      </w:pPr>
    </w:p>
    <w:p w:rsidR="00000000" w:rsidRDefault="00E8448D">
      <w:pPr>
        <w:pStyle w:val="ConsPlusNormal"/>
        <w:jc w:val="both"/>
      </w:pPr>
    </w:p>
    <w:p w:rsidR="00000000" w:rsidRDefault="00E8448D">
      <w:pPr>
        <w:pStyle w:val="ConsPlusNormal"/>
        <w:jc w:val="right"/>
        <w:outlineLvl w:val="0"/>
      </w:pPr>
      <w:r>
        <w:t>Приложение</w:t>
      </w:r>
    </w:p>
    <w:p w:rsidR="00000000" w:rsidRDefault="00E8448D">
      <w:pPr>
        <w:pStyle w:val="ConsPlusNormal"/>
        <w:jc w:val="both"/>
      </w:pPr>
    </w:p>
    <w:p w:rsidR="00000000" w:rsidRDefault="00E8448D">
      <w:pPr>
        <w:pStyle w:val="ConsPlusNormal"/>
        <w:jc w:val="right"/>
      </w:pPr>
      <w:r>
        <w:t>Утвержден</w:t>
      </w:r>
    </w:p>
    <w:p w:rsidR="00000000" w:rsidRDefault="00E8448D">
      <w:pPr>
        <w:pStyle w:val="ConsPlusNormal"/>
        <w:jc w:val="right"/>
      </w:pPr>
      <w:r>
        <w:t>приказом Министерства просвещения</w:t>
      </w:r>
    </w:p>
    <w:p w:rsidR="00000000" w:rsidRDefault="00E8448D">
      <w:pPr>
        <w:pStyle w:val="ConsPlusNormal"/>
        <w:jc w:val="right"/>
      </w:pPr>
      <w:r>
        <w:t>Российской Федерации</w:t>
      </w:r>
    </w:p>
    <w:p w:rsidR="00000000" w:rsidRDefault="00E8448D">
      <w:pPr>
        <w:pStyle w:val="ConsPlusNormal"/>
        <w:jc w:val="right"/>
      </w:pPr>
      <w:r>
        <w:t>от 25 мая 2022 г. N 362</w:t>
      </w:r>
    </w:p>
    <w:p w:rsidR="00000000" w:rsidRDefault="00E8448D">
      <w:pPr>
        <w:pStyle w:val="ConsPlusNormal"/>
        <w:jc w:val="both"/>
      </w:pPr>
    </w:p>
    <w:p w:rsidR="00000000" w:rsidRDefault="00E8448D">
      <w:pPr>
        <w:pStyle w:val="ConsPlusTitle"/>
        <w:jc w:val="center"/>
      </w:pPr>
      <w:bookmarkStart w:id="1" w:name="Par34"/>
      <w:bookmarkEnd w:id="1"/>
      <w:r>
        <w:t>ФЕДЕРАЛЬНЫЙ ГОСУДАРСТВЕННЫЙ ОБРАЗОВАТЕЛЬНЫЙ СТАНДАРТ</w:t>
      </w:r>
    </w:p>
    <w:p w:rsidR="00000000" w:rsidRDefault="00E8448D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000000" w:rsidRDefault="00E8448D">
      <w:pPr>
        <w:pStyle w:val="ConsPlusTitle"/>
        <w:jc w:val="center"/>
      </w:pPr>
      <w:r>
        <w:t>09.02.01 КОМПЬЮТЕРНЫЕ СИСТЕМЫ И КОМПЛЕКСЫ</w:t>
      </w:r>
    </w:p>
    <w:p w:rsidR="00000000" w:rsidRDefault="00E8448D">
      <w:pPr>
        <w:pStyle w:val="ConsPlusNormal"/>
        <w:jc w:val="both"/>
      </w:pPr>
    </w:p>
    <w:p w:rsidR="00000000" w:rsidRDefault="00E8448D">
      <w:pPr>
        <w:pStyle w:val="ConsPlusTitle"/>
        <w:jc w:val="center"/>
        <w:outlineLvl w:val="1"/>
      </w:pPr>
      <w:r>
        <w:t>I. ОБЩИЕ ПОЛОЖЕНИЯ</w:t>
      </w:r>
    </w:p>
    <w:p w:rsidR="00000000" w:rsidRDefault="00E8448D">
      <w:pPr>
        <w:pStyle w:val="ConsPlusNormal"/>
        <w:jc w:val="both"/>
      </w:pPr>
    </w:p>
    <w:p w:rsidR="00000000" w:rsidRDefault="00E8448D">
      <w:pPr>
        <w:pStyle w:val="ConsPlusNormal"/>
        <w:ind w:firstLine="540"/>
        <w:jc w:val="both"/>
      </w:pPr>
      <w:bookmarkStart w:id="2" w:name="Par40"/>
      <w:bookmarkEnd w:id="2"/>
      <w:r>
        <w:t>1.1. Настоящий федеральный государственный образовательный</w:t>
      </w:r>
      <w:r>
        <w:t xml:space="preserve">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09.02</w:t>
      </w:r>
      <w:r>
        <w:t>.01 Компьютерные системы и комплексы (далее соответственно - ФГОС СПО, образовательная программа, специальность) в соответствии с квалификацией специалиста среднего звена "специалист по компьютерным системам".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1.2. Получение образования по специальности до</w:t>
      </w:r>
      <w:r>
        <w:t>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1.3. Образовательная программа, реализуемая на базе основного общего образования, разрабатывае</w:t>
      </w:r>
      <w:r>
        <w:t>тся образовательной организацией на основе требований федерального государственного образовательного стандарта среднего общего образования &lt;1&gt; и ФГОС СПО с учетом получаемой специальности.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&lt;1&gt; Федеральный государственный об</w:t>
      </w:r>
      <w:r>
        <w:t xml:space="preserve">разовательный </w:t>
      </w:r>
      <w:hyperlink r:id="rId16" w:history="1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</w:t>
      </w:r>
      <w:r>
        <w:t>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</w:t>
      </w:r>
      <w:r>
        <w:t>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</w:t>
      </w:r>
      <w:r>
        <w:t xml:space="preserve">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</w:t>
      </w:r>
      <w:r>
        <w:lastRenderedPageBreak/>
        <w:t>Министерством юстиции Российской Федерации 23 декабря 2020 г., регистр</w:t>
      </w:r>
      <w:r>
        <w:t>ационный N 61749) и от 11 декабря 2020 г. N 712 (зарегистрирован Министерством юстиции Российской Федерации 25 декабря 2020 г., регистрационный N 61828).</w:t>
      </w:r>
    </w:p>
    <w:p w:rsidR="00000000" w:rsidRDefault="00E8448D">
      <w:pPr>
        <w:pStyle w:val="ConsPlusNormal"/>
        <w:jc w:val="both"/>
      </w:pPr>
    </w:p>
    <w:p w:rsidR="00000000" w:rsidRDefault="00E8448D">
      <w:pPr>
        <w:pStyle w:val="ConsPlusNormal"/>
        <w:ind w:firstLine="540"/>
        <w:jc w:val="both"/>
      </w:pPr>
      <w:r>
        <w:t>1.4. Обучение по образовательной программе в образовательной организации осуществляется в очной форме</w:t>
      </w:r>
      <w:r>
        <w:t xml:space="preserve"> обучения.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 xml:space="preserve">При обучении инвалидов и лиц с ограниченными возможностями здоровья электронное обучение </w:t>
      </w:r>
      <w:r>
        <w:t>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</w:t>
      </w:r>
      <w:r>
        <w:t xml:space="preserve"> сетевой формы.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</w:t>
      </w:r>
      <w:r>
        <w:t xml:space="preserve">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основную образовательную программу, включенную в реестр примерных </w:t>
      </w:r>
      <w:r>
        <w:t>основных образовательных программ (далее - ПООП) примерной рабочей программы воспитания и примерного календарного плана воспитательной работы &lt;2&gt;.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 xml:space="preserve">&lt;2&gt; </w:t>
      </w:r>
      <w:hyperlink r:id="rId17" w:history="1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 w:rsidR="00000000" w:rsidRDefault="00E8448D">
      <w:pPr>
        <w:pStyle w:val="ConsPlusNormal"/>
        <w:jc w:val="both"/>
      </w:pPr>
    </w:p>
    <w:p w:rsidR="00000000" w:rsidRDefault="00E8448D">
      <w:pPr>
        <w:pStyle w:val="ConsPlusNormal"/>
        <w:ind w:firstLine="540"/>
        <w:jc w:val="both"/>
      </w:pPr>
      <w:r>
        <w:t>1.8. Обр</w:t>
      </w:r>
      <w:r>
        <w:t>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&lt;3&gt;.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 xml:space="preserve">&lt;3&gt; </w:t>
      </w:r>
      <w:hyperlink r:id="rId18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</w:t>
      </w:r>
      <w:r>
        <w:t>0).</w:t>
      </w:r>
    </w:p>
    <w:p w:rsidR="00000000" w:rsidRDefault="00E8448D">
      <w:pPr>
        <w:pStyle w:val="ConsPlusNormal"/>
        <w:jc w:val="both"/>
      </w:pPr>
    </w:p>
    <w:p w:rsidR="00000000" w:rsidRDefault="00E8448D">
      <w:pPr>
        <w:pStyle w:val="ConsPlusNormal"/>
        <w:ind w:firstLine="540"/>
        <w:jc w:val="both"/>
      </w:pPr>
      <w:bookmarkStart w:id="3" w:name="Par59"/>
      <w:bookmarkEnd w:id="3"/>
      <w:r>
        <w:t>1.9. Срок получения образования по образовательной программе вне зависимости от применяемых образовательных технологий составляет: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на базе среднего общего образования - 2 года 10 месяцев;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lastRenderedPageBreak/>
        <w:t>на базе основного общего образования - 3 года 10 меся</w:t>
      </w:r>
      <w:r>
        <w:t>цев.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 составляет не более установленного срока получения образования.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При обучении по индивидуальному учебному плану обучающихся инвалидов и лиц с о</w:t>
      </w:r>
      <w:r>
        <w:t>граниченными возможностями здоровья срок получения образования может быть увеличен не более чем на один год.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1.11. Конкретный срок получения образования по индивидуальному учебному плану, в том числе при ускоренном обучении, определяются образовательной ор</w:t>
      </w:r>
      <w:r>
        <w:t xml:space="preserve">ганизацией самостоятельно в пределах сроков, установленных </w:t>
      </w:r>
      <w:hyperlink w:anchor="Par59" w:tooltip="1.9. Срок получения образования по образовательной программе вне зависимости от применяемых образовательных технологий составляет:" w:history="1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 xml:space="preserve">1.13. Срок получения образования по образовательной </w:t>
      </w:r>
      <w:r>
        <w:t>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</w:t>
      </w:r>
      <w:r>
        <w:t>бъем такой образовательной программы могут быть уменьшены с учетом соответствующей ПООП, но не более чем на 40 процентов от срока получения образования и объема образовательной программы, установленных настоящим ФГОС СПО &lt;4&gt;, за исключением срока получения</w:t>
      </w:r>
      <w:r>
        <w:t xml:space="preserve"> образования и объема образовательной программы, отведенных на получение среднего общего образования в пределах образовательной программы.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 xml:space="preserve">&lt;4&gt; </w:t>
      </w:r>
      <w:hyperlink r:id="rId19" w:history="1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</w:t>
      </w:r>
      <w:r>
        <w:t>оекта "Профессионалитет", утвержденного постановлением Правительства Российской Федерации от 16 марта 2022 г. N 387 (Собрание законодательства Российской Федерации, 2022, N 12, ст. 1871).</w:t>
      </w:r>
    </w:p>
    <w:p w:rsidR="00000000" w:rsidRDefault="00E8448D">
      <w:pPr>
        <w:pStyle w:val="ConsPlusNormal"/>
        <w:jc w:val="both"/>
      </w:pPr>
    </w:p>
    <w:p w:rsidR="00000000" w:rsidRDefault="00E8448D">
      <w:pPr>
        <w:pStyle w:val="ConsPlusNormal"/>
        <w:ind w:firstLine="540"/>
        <w:jc w:val="both"/>
      </w:pPr>
      <w:bookmarkStart w:id="4" w:name="Par70"/>
      <w:bookmarkEnd w:id="4"/>
      <w:r>
        <w:t>1.14. Область профессиональной деятельности, в которой вы</w:t>
      </w:r>
      <w:r>
        <w:t xml:space="preserve">пускники, освоившие образовательную программу, могут осуществлять профессиональную деятельность: </w:t>
      </w:r>
      <w:hyperlink r:id="rId20" w:history="1">
        <w:r>
          <w:rPr>
            <w:color w:val="0000FF"/>
          </w:rPr>
          <w:t>06</w:t>
        </w:r>
      </w:hyperlink>
      <w:r>
        <w:t xml:space="preserve"> Связь, информационные и коммуникационны</w:t>
      </w:r>
      <w:r>
        <w:t>е технологии &lt;5&gt;.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 xml:space="preserve">&lt;5&gt; </w:t>
      </w:r>
      <w:hyperlink r:id="rId21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</w:t>
      </w:r>
      <w:r>
        <w:t>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</w:t>
      </w:r>
      <w:r>
        <w:t>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000000" w:rsidRDefault="00E8448D">
      <w:pPr>
        <w:pStyle w:val="ConsPlusNormal"/>
        <w:jc w:val="both"/>
      </w:pPr>
    </w:p>
    <w:p w:rsidR="00000000" w:rsidRDefault="00E8448D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</w:t>
      </w:r>
      <w:r>
        <w:t>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1.15. При разработке образовательной программы организац</w:t>
      </w:r>
      <w:r>
        <w:t>ия устанавливает направленность, которая соответствует специальности в целом, с учетом соответствующей ПООП.</w:t>
      </w:r>
    </w:p>
    <w:p w:rsidR="00000000" w:rsidRDefault="00E8448D">
      <w:pPr>
        <w:pStyle w:val="ConsPlusNormal"/>
        <w:jc w:val="both"/>
      </w:pPr>
    </w:p>
    <w:p w:rsidR="00000000" w:rsidRDefault="00E8448D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000000" w:rsidRDefault="00E8448D">
      <w:pPr>
        <w:pStyle w:val="ConsPlusNormal"/>
        <w:jc w:val="both"/>
      </w:pPr>
    </w:p>
    <w:p w:rsidR="00000000" w:rsidRDefault="00E8448D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ar86" w:tooltip="Структура и объем образовательной программы" w:history="1">
        <w:r>
          <w:rPr>
            <w:color w:val="0000FF"/>
          </w:rPr>
          <w:t>(таблица N 1)</w:t>
        </w:r>
      </w:hyperlink>
      <w:r>
        <w:t xml:space="preserve"> включает: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дисциплины (модули);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практику;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государственную итоговую аттестацию.</w:t>
      </w:r>
    </w:p>
    <w:p w:rsidR="00000000" w:rsidRDefault="00E8448D">
      <w:pPr>
        <w:pStyle w:val="ConsPlusNormal"/>
        <w:jc w:val="both"/>
      </w:pPr>
    </w:p>
    <w:p w:rsidR="00000000" w:rsidRDefault="00E8448D">
      <w:pPr>
        <w:pStyle w:val="ConsPlusNormal"/>
        <w:jc w:val="right"/>
        <w:outlineLvl w:val="2"/>
      </w:pPr>
      <w:r>
        <w:t>Таблица N 1</w:t>
      </w:r>
    </w:p>
    <w:p w:rsidR="00000000" w:rsidRDefault="00E8448D">
      <w:pPr>
        <w:pStyle w:val="ConsPlusNormal"/>
        <w:jc w:val="both"/>
      </w:pPr>
    </w:p>
    <w:p w:rsidR="00000000" w:rsidRDefault="00E8448D">
      <w:pPr>
        <w:pStyle w:val="ConsPlusTitle"/>
        <w:jc w:val="center"/>
      </w:pPr>
      <w:bookmarkStart w:id="5" w:name="Par86"/>
      <w:bookmarkEnd w:id="5"/>
      <w:r>
        <w:t>Структура и объем образовательной программы</w:t>
      </w:r>
    </w:p>
    <w:p w:rsidR="00000000" w:rsidRDefault="00E8448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2"/>
        <w:gridCol w:w="2777"/>
      </w:tblGrid>
      <w:tr w:rsidR="00000000"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448D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448D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000000"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448D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448D">
            <w:pPr>
              <w:pStyle w:val="ConsPlusNormal"/>
              <w:jc w:val="center"/>
            </w:pPr>
            <w:r>
              <w:t>Не менее 2052</w:t>
            </w:r>
          </w:p>
        </w:tc>
      </w:tr>
      <w:tr w:rsidR="00000000"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448D">
            <w:pPr>
              <w:pStyle w:val="ConsPlusNormal"/>
            </w:pPr>
            <w:r>
              <w:t>Практика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448D">
            <w:pPr>
              <w:pStyle w:val="ConsPlusNormal"/>
              <w:jc w:val="center"/>
            </w:pPr>
            <w:r>
              <w:t>Не менее 900</w:t>
            </w:r>
          </w:p>
        </w:tc>
      </w:tr>
      <w:tr w:rsidR="00000000"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448D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448D">
            <w:pPr>
              <w:pStyle w:val="ConsPlusNormal"/>
              <w:jc w:val="center"/>
            </w:pPr>
            <w:r>
              <w:t>216</w:t>
            </w:r>
          </w:p>
        </w:tc>
      </w:tr>
      <w:tr w:rsidR="00000000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448D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000000"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448D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448D">
            <w:pPr>
              <w:pStyle w:val="ConsPlusNormal"/>
              <w:jc w:val="center"/>
            </w:pPr>
            <w:r>
              <w:t>4464</w:t>
            </w:r>
          </w:p>
        </w:tc>
      </w:tr>
      <w:tr w:rsidR="00000000"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448D">
            <w:pPr>
              <w:pStyle w:val="ConsPlusNormal"/>
            </w:pPr>
            <w:r>
              <w:t>на базе основного о</w:t>
            </w:r>
            <w:r>
              <w:t>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448D">
            <w:pPr>
              <w:pStyle w:val="ConsPlusNormal"/>
              <w:jc w:val="center"/>
            </w:pPr>
            <w:r>
              <w:t>5940</w:t>
            </w:r>
          </w:p>
        </w:tc>
      </w:tr>
    </w:tbl>
    <w:p w:rsidR="00000000" w:rsidRDefault="00E8448D">
      <w:pPr>
        <w:pStyle w:val="ConsPlusNormal"/>
        <w:jc w:val="both"/>
      </w:pPr>
    </w:p>
    <w:p w:rsidR="00000000" w:rsidRDefault="00E8448D">
      <w:pPr>
        <w:pStyle w:val="ConsPlusNormal"/>
        <w:ind w:firstLine="540"/>
        <w:jc w:val="both"/>
      </w:pPr>
      <w:r>
        <w:t>2.2. Образовательная программа включает циклы: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социально-гуманитарный цикл;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общепрофессиональный цикл;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lastRenderedPageBreak/>
        <w:t>профессиональный цикл.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Обязательная часть образова</w:t>
      </w:r>
      <w:r>
        <w:t xml:space="preserve">тельной программы направлена на формирование общих и профессиональных компетенций, предусмотренных </w:t>
      </w:r>
      <w:hyperlink w:anchor="Par130" w:tooltip="III. ТРЕБОВАНИЯ К РЕЗУЛЬТАТАМ ОСВОЕНИЯ" w:history="1">
        <w:r>
          <w:rPr>
            <w:color w:val="0000FF"/>
          </w:rPr>
          <w:t>главой III</w:t>
        </w:r>
      </w:hyperlink>
      <w:r>
        <w:t xml:space="preserve"> ФГОС СПО.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Объем обязательной части без учета объема государственной итоговой ат</w:t>
      </w:r>
      <w:r>
        <w:t>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Вариативная часть образовательной программы объемом не менее 30 процентов от общего объема времени, отведенного на освоение образо</w:t>
      </w:r>
      <w:r>
        <w:t xml:space="preserve">вательной программы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дополнительных профессиональных компетенций, необходимых </w:t>
      </w:r>
      <w:r>
        <w:t>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Конкретное соотношение обязательной и вариативной части образовательной программы, объемные параметры</w:t>
      </w:r>
      <w:r>
        <w:t xml:space="preserve">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</w:p>
    <w:p w:rsidR="00000000" w:rsidRDefault="00E8448D">
      <w:pPr>
        <w:pStyle w:val="ConsPlusNormal"/>
        <w:spacing w:before="240"/>
        <w:ind w:firstLine="540"/>
        <w:jc w:val="both"/>
      </w:pPr>
      <w:bookmarkStart w:id="6" w:name="Par111"/>
      <w:bookmarkEnd w:id="6"/>
      <w:r>
        <w:t>2.4. Образовательная программа разрабатывается образовательной организацией в соответствии с ФГОС С</w:t>
      </w:r>
      <w:r>
        <w:t>ПО и с учетом соответствующей примерной основной образовательной программы, включенной в реестр примерных основных образовательных программ (далее - ПООП), и предполагает освоение следующих видов деятельности: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проектирование цифровых систем;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проектирование</w:t>
      </w:r>
      <w:r>
        <w:t xml:space="preserve"> управляющих программ компьютерных систем и комплексов;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техническое обслуживание и ремонт компьютерных систем и комплексов.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2.5. Образовательная организация при необходимости самостоятельно формирует виды деятельности в дополнение к видам деятельности, ука</w:t>
      </w:r>
      <w:r>
        <w:t xml:space="preserve">занным в </w:t>
      </w:r>
      <w:hyperlink w:anchor="Par111" w:tooltip="2.4. Образовательная программа разрабатывается образовательной организацией в соответствии с ФГОС СПО и с учетом соответствующей примерной основной образовательной программы, включенной в реестр примерных основных образовательных программ (далее - ПООП), и предполагает освоение следующих видов деятельности:" w:history="1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На проведение учебных занятий и практики дол</w:t>
      </w:r>
      <w:r>
        <w:t>жно быть выделено не менее 70 процентов от объема учебных циклов образовательной программы.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</w:t>
      </w:r>
      <w:r>
        <w:t xml:space="preserve">азовательной организацией, и оценочными материалами, позволяющими оценить достижение </w:t>
      </w:r>
      <w:r>
        <w:lastRenderedPageBreak/>
        <w:t>запланированных по отдельным дисциплинам (модулям) и практикам результатов обучения.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2.7. Обязательная часть социально-гуманитарного цикла образовательной программы должна</w:t>
      </w:r>
      <w:r>
        <w:t xml:space="preserve">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грамотности".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Общий объем дисциплины "Безопасность жизнедеятель</w:t>
      </w:r>
      <w:r>
        <w:t>ности"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Дисциплина "Физическая к</w:t>
      </w:r>
      <w:r>
        <w:t>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</w:t>
      </w:r>
      <w:r>
        <w:t>упреждению профессиональных заболеваний.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"Элементы высшей математики"; "Дискретная математика"; "Инженерная компьютерная графика"; "Основы электротехники и электронно</w:t>
      </w:r>
      <w:r>
        <w:t>й техники"; "Операционные системы и среды"; "Основы алгоритмизации и программирования"; "Метрология и электротехнические измерения"; "Информационные технологии".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2.9. Профессиональный цикл образовательной программы включает профессиональные модули, которые</w:t>
      </w:r>
      <w:r>
        <w:t xml:space="preserve"> формируются в соответствии с видами деятельности, предусмотренными </w:t>
      </w:r>
      <w:hyperlink w:anchor="Par111" w:tooltip="2.4. Образовательная программа разрабатывается образовательной организацией в соответствии с ФГОС СПО и с учетом соответствующей примерной основной образовательной программы, включенной в реестр примерных основных образовательных программ (далее - ПООП), и предполагает освоение следующих видов деятельности:" w:history="1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</w:t>
      </w:r>
      <w:r>
        <w:t>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Объем профессионального модуля составляет не менее 4 зачетных ед</w:t>
      </w:r>
      <w:r>
        <w:t>иниц.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</w:t>
      </w:r>
      <w:r>
        <w:t>рассредоточение, чередуясь с учебными занятиями. Типы практики устанавливаются образовательной организацией самостоятельно с учетом ПООП.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2.11. Образовательная организация должна предоставлять инвалидам и лицам с ограниченными возможностями здоровья (по их</w:t>
      </w:r>
      <w:r>
        <w:t xml:space="preserve">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2.12. Г</w:t>
      </w:r>
      <w:r>
        <w:t xml:space="preserve">осударственная итоговая аттестация проводится в форме демонстрационного экзамена </w:t>
      </w:r>
      <w:r>
        <w:lastRenderedPageBreak/>
        <w:t>и защиты дипломного проекта (работы).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ar40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09.02.01 Компьютерные системы и комплексы (далее соответственно - ФГОС СПО, образовательная программа, специальность) в соответствии с квалификацией специалиста среднего звена &quot;специалист по компьютер..." w:history="1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000000" w:rsidRDefault="00E8448D">
      <w:pPr>
        <w:pStyle w:val="ConsPlusNormal"/>
        <w:jc w:val="both"/>
      </w:pPr>
    </w:p>
    <w:p w:rsidR="00000000" w:rsidRDefault="00E8448D">
      <w:pPr>
        <w:pStyle w:val="ConsPlusTitle"/>
        <w:jc w:val="center"/>
        <w:outlineLvl w:val="1"/>
      </w:pPr>
      <w:bookmarkStart w:id="7" w:name="Par130"/>
      <w:bookmarkEnd w:id="7"/>
      <w:r>
        <w:t>III. ТРЕБОВАНИЯ К РЕЗУЛЬТАТАМ ОСВОЕНИЯ</w:t>
      </w:r>
    </w:p>
    <w:p w:rsidR="00000000" w:rsidRDefault="00E8448D">
      <w:pPr>
        <w:pStyle w:val="ConsPlusTitle"/>
        <w:jc w:val="center"/>
      </w:pPr>
      <w:r>
        <w:t>ОБРАЗОВАТЕЛЬНОЙ ПРОГРАММЫ</w:t>
      </w:r>
    </w:p>
    <w:p w:rsidR="00000000" w:rsidRDefault="00E8448D">
      <w:pPr>
        <w:pStyle w:val="ConsPlusNormal"/>
        <w:jc w:val="both"/>
      </w:pPr>
    </w:p>
    <w:p w:rsidR="00000000" w:rsidRDefault="00E8448D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 xml:space="preserve">3.2. Выпускник, </w:t>
      </w:r>
      <w:r>
        <w:t>освоивший образовательную программу, должен обладать следующими общими компетенциями (далее - ОК):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ОК 02. Использовать современные средства поиска, ан</w:t>
      </w:r>
      <w:r>
        <w:t>ализа и интерпретации информации, и информационные технологии для выполнения задач профессиональной деятельности;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</w:t>
      </w:r>
      <w:r>
        <w:t>ре, использовать знания по финансовой грамотности в различных жизненных ситуациях;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</w:t>
      </w:r>
      <w:r>
        <w:t>четом особенностей социального и культурного контекста;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</w:t>
      </w:r>
      <w:r>
        <w:t>иозных отношений, применять стандарты антикоррупционного поведения;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</w:t>
      </w:r>
      <w:r>
        <w:t>ях;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ОК 09. Пользоваться профессиональной документацией на государс</w:t>
      </w:r>
      <w:r>
        <w:t>твенном и иностранном языках.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N 2), предусмотренным </w:t>
      </w:r>
      <w:hyperlink w:anchor="Par111" w:tooltip="2.4. Образовательная программа разрабатывается образовательной организацией в соответствии с ФГОС СПО и с учетом соответствующей примерной основной образовательной программы, включенной в реестр примерных основных образовательных программ (далее - ПООП), и предполагает освоение следующих видов деятельности:" w:history="1">
        <w:r>
          <w:rPr>
            <w:color w:val="0000FF"/>
          </w:rPr>
          <w:t>пунктом 2.4</w:t>
        </w:r>
      </w:hyperlink>
      <w:r>
        <w:t xml:space="preserve"> ФГОС СПО, сформированными в том </w:t>
      </w:r>
      <w:r>
        <w:lastRenderedPageBreak/>
        <w:t>числе на основе профессиональных стандартов (при наличии), указанных в ПООП:</w:t>
      </w:r>
    </w:p>
    <w:p w:rsidR="00000000" w:rsidRDefault="00E8448D">
      <w:pPr>
        <w:pStyle w:val="ConsPlusNormal"/>
        <w:jc w:val="both"/>
      </w:pPr>
    </w:p>
    <w:p w:rsidR="00000000" w:rsidRDefault="00E8448D">
      <w:pPr>
        <w:pStyle w:val="ConsPlusNormal"/>
        <w:jc w:val="right"/>
        <w:outlineLvl w:val="2"/>
      </w:pPr>
      <w:r>
        <w:t>Таблица N 2</w:t>
      </w:r>
    </w:p>
    <w:p w:rsidR="00000000" w:rsidRDefault="00E8448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7"/>
        <w:gridCol w:w="6292"/>
      </w:tblGrid>
      <w:tr w:rsidR="00000000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448D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448D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000000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44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448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448D">
            <w:pPr>
              <w:pStyle w:val="ConsPlusNormal"/>
            </w:pPr>
            <w:r>
              <w:t>проектирование цифровых систем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448D">
            <w:pPr>
              <w:pStyle w:val="ConsPlusNormal"/>
              <w:jc w:val="both"/>
            </w:pPr>
            <w:r>
              <w:t>ПК 1.1. Анализировать требования технического задания на проектирование цифровых систем.</w:t>
            </w:r>
          </w:p>
          <w:p w:rsidR="00000000" w:rsidRDefault="00E8448D">
            <w:pPr>
              <w:pStyle w:val="ConsPlusNormal"/>
              <w:jc w:val="both"/>
            </w:pPr>
            <w:r>
              <w:t>ПК 1.2. Разрабатывать схемы электронных устройств на основе интег</w:t>
            </w:r>
            <w:r>
              <w:t>ральных схем разной степени интеграции в соответствии с техническим заданием.</w:t>
            </w:r>
          </w:p>
          <w:p w:rsidR="00000000" w:rsidRDefault="00E8448D">
            <w:pPr>
              <w:pStyle w:val="ConsPlusNormal"/>
              <w:jc w:val="both"/>
            </w:pPr>
            <w:r>
              <w:t>ПК 1.3. Оформлять техническую документацию на проектируемые устройства.</w:t>
            </w:r>
          </w:p>
          <w:p w:rsidR="00000000" w:rsidRDefault="00E8448D">
            <w:pPr>
              <w:pStyle w:val="ConsPlusNormal"/>
              <w:jc w:val="both"/>
            </w:pPr>
            <w:r>
              <w:t>ПК 1.4. Выполнять прототипирование цифровых систем, в том числе - с применением виртуальных средств.</w:t>
            </w:r>
          </w:p>
        </w:tc>
      </w:tr>
      <w:tr w:rsidR="00000000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448D">
            <w:pPr>
              <w:pStyle w:val="ConsPlusNormal"/>
            </w:pPr>
            <w:r>
              <w:t>прое</w:t>
            </w:r>
            <w:r>
              <w:t>ктирование управляющих программ компьютерных систем и комплексов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448D">
            <w:pPr>
              <w:pStyle w:val="ConsPlusNormal"/>
              <w:jc w:val="both"/>
            </w:pPr>
            <w:r>
              <w:t>ПК 2.1. Проектировать, разрабатывать и отлаживать программный код модулей управляющих программ.</w:t>
            </w:r>
          </w:p>
          <w:p w:rsidR="00000000" w:rsidRDefault="00E8448D">
            <w:pPr>
              <w:pStyle w:val="ConsPlusNormal"/>
              <w:jc w:val="both"/>
            </w:pPr>
            <w:r>
              <w:t>ПК 2.2. Владеть методами командной разработки программных продуктов.</w:t>
            </w:r>
          </w:p>
          <w:p w:rsidR="00000000" w:rsidRDefault="00E8448D">
            <w:pPr>
              <w:pStyle w:val="ConsPlusNormal"/>
              <w:jc w:val="both"/>
            </w:pPr>
            <w:r>
              <w:t>ПК 2.3. Выполнять интеграц</w:t>
            </w:r>
            <w:r>
              <w:t>ию модулей в управляющую программу.</w:t>
            </w:r>
          </w:p>
          <w:p w:rsidR="00000000" w:rsidRDefault="00E8448D">
            <w:pPr>
              <w:pStyle w:val="ConsPlusNormal"/>
              <w:jc w:val="both"/>
            </w:pPr>
            <w:r>
              <w:t>ПК 2.4. Тестировать и верифицировать выпуски управляющих программ.</w:t>
            </w:r>
          </w:p>
          <w:p w:rsidR="00000000" w:rsidRDefault="00E8448D">
            <w:pPr>
              <w:pStyle w:val="ConsPlusNormal"/>
              <w:jc w:val="both"/>
            </w:pPr>
            <w:r>
              <w:t>ПК 2.5. Выполнять установку и обновление версий управляющих программ (с учетом миграции - при необходимости).</w:t>
            </w:r>
          </w:p>
        </w:tc>
      </w:tr>
      <w:tr w:rsidR="00000000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448D">
            <w:pPr>
              <w:pStyle w:val="ConsPlusNormal"/>
            </w:pPr>
            <w:r>
              <w:t>техническое обслуживание и ремонт компьюте</w:t>
            </w:r>
            <w:r>
              <w:t>рных систем и комплексов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448D">
            <w:pPr>
              <w:pStyle w:val="ConsPlusNormal"/>
            </w:pPr>
            <w:r>
              <w:t>ПК 3.1. Проводить контроль параметров, диагностику и восстановление работоспособности цифровых устройств компьютерных систем и комплексов.</w:t>
            </w:r>
          </w:p>
          <w:p w:rsidR="00000000" w:rsidRDefault="00E8448D">
            <w:pPr>
              <w:pStyle w:val="ConsPlusNormal"/>
            </w:pPr>
            <w:r>
              <w:t>ПК 3.2. Проверять работоспособность, выполнять обнаружение и устранять дефекты программного кода управляющих программ компьютерных систем и комплексов.</w:t>
            </w:r>
          </w:p>
        </w:tc>
      </w:tr>
    </w:tbl>
    <w:p w:rsidR="00000000" w:rsidRDefault="00E8448D">
      <w:pPr>
        <w:pStyle w:val="ConsPlusNormal"/>
        <w:jc w:val="both"/>
      </w:pPr>
    </w:p>
    <w:p w:rsidR="00000000" w:rsidRDefault="00E8448D">
      <w:pPr>
        <w:pStyle w:val="ConsPlusNormal"/>
        <w:ind w:firstLine="540"/>
        <w:jc w:val="both"/>
      </w:pPr>
      <w:r>
        <w:t>3.4. Образовательная организация при необходимости самостоятельно включает в образовательную программу</w:t>
      </w:r>
      <w:r>
        <w:t xml:space="preserve"> дополнительные профессиональные компетенции по видам деятельности, установленным в соответствии с </w:t>
      </w:r>
      <w:hyperlink w:anchor="Par111" w:tooltip="2.4. Образовательная программа разрабатывается образовательной организацией в соответствии с ФГОС СПО и с учетом соответствующей примерной основной образовательной программы, включенной в реестр примерных основных образовательных программ (далее - ПООП), и предполагает освоение следующих видов деятельности:" w:history="1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</w:t>
      </w:r>
      <w:r>
        <w:t>ивной части образовательной программы образовательной организацией для учета потребностей регионального рынка труда.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</w:t>
      </w:r>
      <w:r>
        <w:t xml:space="preserve">енций цифровой экономики, </w:t>
      </w:r>
      <w:r>
        <w:lastRenderedPageBreak/>
        <w:t>соответствующих одному или нескольким видам деятельности, осваиваемых в рамках образовательной программы.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3.5. Образовательная организация с учетом ПООП самостоятельно планирует результаты обучения по отдельным дисциплинам (модуля</w:t>
      </w:r>
      <w:r>
        <w:t>м) и практикам, которые должны быть соотнесены с требуемыми результатами освоения образовательной программы.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</w:t>
      </w:r>
      <w:r>
        <w:t>тановленных образовательной программой.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</w:t>
      </w:r>
      <w:r>
        <w:t>вляется профессиональное обучение &lt;6&gt;.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 xml:space="preserve">&lt;6&gt; </w:t>
      </w:r>
      <w:hyperlink r:id="rId22" w:history="1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</w:t>
      </w:r>
      <w:r>
        <w:t>ФЗ "Об образовании в Российской Федерации" (Собрание законодательства Российской Федерации, 2012, N 53, ст. 7598; 2020, N 22, ст. 3379).</w:t>
      </w:r>
    </w:p>
    <w:p w:rsidR="00000000" w:rsidRDefault="00E8448D">
      <w:pPr>
        <w:pStyle w:val="ConsPlusNormal"/>
        <w:jc w:val="both"/>
      </w:pPr>
    </w:p>
    <w:p w:rsidR="00000000" w:rsidRDefault="00E8448D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000000" w:rsidRDefault="00E8448D">
      <w:pPr>
        <w:pStyle w:val="ConsPlusTitle"/>
        <w:jc w:val="center"/>
      </w:pPr>
      <w:r>
        <w:t>ОБРАЗОВАТЕЛЬНОЙ ПРОГРАММЫ</w:t>
      </w:r>
    </w:p>
    <w:p w:rsidR="00000000" w:rsidRDefault="00E8448D">
      <w:pPr>
        <w:pStyle w:val="ConsPlusNormal"/>
        <w:jc w:val="both"/>
      </w:pPr>
    </w:p>
    <w:p w:rsidR="00000000" w:rsidRDefault="00E8448D">
      <w:pPr>
        <w:pStyle w:val="ConsPlusNormal"/>
        <w:ind w:firstLine="540"/>
        <w:jc w:val="both"/>
      </w:pPr>
      <w:r>
        <w:t>4.1. Образовательная организация осуществляет образова</w:t>
      </w:r>
      <w:r>
        <w:t>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 xml:space="preserve">&lt;7&gt; Федеральный </w:t>
      </w:r>
      <w:hyperlink r:id="rId23" w:history="1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 xml:space="preserve">санитарные </w:t>
      </w:r>
      <w:hyperlink r:id="rId24" w:history="1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молодежи", у</w:t>
      </w:r>
      <w:r>
        <w:t>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 xml:space="preserve">санитарно-эпидемиологические </w:t>
      </w:r>
      <w:r>
        <w:t xml:space="preserve">правила и нормы </w:t>
      </w:r>
      <w:hyperlink r:id="rId25" w:history="1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</w:t>
      </w:r>
      <w:r>
        <w:t>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60833);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 xml:space="preserve">санитарные правила и нормы </w:t>
      </w:r>
      <w:hyperlink r:id="rId26" w:history="1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</w:t>
      </w:r>
      <w:r>
        <w:t xml:space="preserve">ия", </w:t>
      </w:r>
      <w:r>
        <w:lastRenderedPageBreak/>
        <w:t>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 w:rsidR="00000000" w:rsidRDefault="00E8448D">
      <w:pPr>
        <w:pStyle w:val="ConsPlusNormal"/>
        <w:jc w:val="both"/>
      </w:pPr>
    </w:p>
    <w:p w:rsidR="00000000" w:rsidRDefault="00E8448D">
      <w:pPr>
        <w:pStyle w:val="ConsPlusNormal"/>
        <w:ind w:firstLine="540"/>
        <w:jc w:val="both"/>
      </w:pPr>
      <w:r>
        <w:t>4.2. Требования к условиям</w:t>
      </w:r>
      <w:r>
        <w:t xml:space="preserve">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</w:t>
      </w:r>
      <w:r>
        <w:t>мы: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4.3. Общесистемные требования к условиям реализации образовательной программы: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</w:t>
      </w:r>
      <w:r>
        <w:t>ной деятельности обучающихся, включая проведение демонстрационного экзамена, предусмотренных учебным планом, с учетом ПООП;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</w:t>
      </w:r>
      <w:r>
        <w:t>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4.4. Требования к материально-технич</w:t>
      </w:r>
      <w:r>
        <w:t>ескому и учебно-методическому обеспечению реализации образовательной программы: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</w:t>
      </w:r>
      <w:r>
        <w:t xml:space="preserve">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</w:t>
      </w:r>
      <w:r>
        <w:t>тельной работы;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в) помещения для организации самостоятельной и воспита</w:t>
      </w:r>
      <w:r>
        <w:t>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г)</w:t>
      </w:r>
      <w:r>
        <w:t xml:space="preserve"> допускается замена оборудования его виртуальными аналогами;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е) при и</w:t>
      </w:r>
      <w:r>
        <w:t xml:space="preserve">спользовании в образовательном процессе печатных изданий библиотечный фонд </w:t>
      </w:r>
      <w:r>
        <w:lastRenderedPageBreak/>
        <w:t>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</w:t>
      </w:r>
      <w:r>
        <w:t>гося из числа лиц, одновременно осваивающих соответствующую дисциплину (модуль), проходящих соответствующую практику;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ПООП;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з) в случае нали</w:t>
      </w:r>
      <w:r>
        <w:t>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 xml:space="preserve">и) обучающимся должен быть обеспечен </w:t>
      </w:r>
      <w:r>
        <w:t>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</w:t>
      </w:r>
      <w:r>
        <w:t>исциплин (модулей) и подлежит обновлению (при необходимости);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</w:t>
      </w:r>
      <w:r>
        <w:t>занных обучающихся;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м) рекомендации по иному материально-техническому и у</w:t>
      </w:r>
      <w:r>
        <w:t>чебно-методическому обеспечению реализации образовательной программы определяются ПООП.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4.5. Требования к кадровым условиям реализации образовательной программы: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а) реализация образовательной программы обеспечивается педагогическими работниками образовател</w:t>
      </w:r>
      <w:r>
        <w:t>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</w:t>
      </w:r>
      <w:r>
        <w:t xml:space="preserve">анной в </w:t>
      </w:r>
      <w:hyperlink w:anchor="Par70" w:tooltip="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6 Связь, информационные и коммуникационные технологии &lt;5&gt;." w:history="1">
        <w:r>
          <w:rPr>
            <w:color w:val="0000FF"/>
          </w:rPr>
          <w:t>пункте 1.1</w:t>
        </w:r>
        <w:r>
          <w:rPr>
            <w:color w:val="0000FF"/>
          </w:rPr>
          <w:t>4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</w:t>
      </w:r>
      <w:r>
        <w:t>рофессиональных стандартах (при наличии);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</w:t>
      </w:r>
      <w:r>
        <w:t xml:space="preserve">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ar70" w:tooltip="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6 Связь, информационные и коммуникационные технологии &lt;5&gt;." w:history="1">
        <w:r>
          <w:rPr>
            <w:color w:val="0000FF"/>
          </w:rPr>
          <w:t>пункте 1.14</w:t>
        </w:r>
      </w:hyperlink>
      <w:r>
        <w:t xml:space="preserve"> ФГОС СПО, а также в других областях профессиональной деятель</w:t>
      </w:r>
      <w:r>
        <w:t xml:space="preserve">ности и (или) сферах профессиональной </w:t>
      </w:r>
      <w:r>
        <w:lastRenderedPageBreak/>
        <w:t>деятельности при условии соответствия полученных компетенций требованиям к квалификации педагогического работника;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г) доля педагогических работников (в приведенных к целочисленным значениям ставок), имеющих опыт деятел</w:t>
      </w:r>
      <w:r>
        <w:t xml:space="preserve">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ar70" w:tooltip="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6 Связь, информационные и коммуникационные технологии &lt;5&gt;." w:history="1">
        <w:r>
          <w:rPr>
            <w:color w:val="0000FF"/>
          </w:rPr>
          <w:t>пункте 1.14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</w:t>
      </w:r>
      <w:r>
        <w:t>ательной программы, должна быть не менее 25 процентов.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4.6. Требование к финансовым условиям реализации образовательной программы: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финансовое обеспечение реализации образовательной программы должно осуществляться в объеме не ниже базовых нормативных затрат</w:t>
      </w:r>
      <w:r>
        <w:t xml:space="preserve">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коэффициентов.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4.7. Требования к применяемым механизмам оценки качества образовательной программы: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б) в целях совершенствования о</w:t>
      </w:r>
      <w:r>
        <w:t>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</w:t>
      </w:r>
      <w:r>
        <w:t>вательной организации;</w:t>
      </w:r>
    </w:p>
    <w:p w:rsidR="00000000" w:rsidRDefault="00E8448D">
      <w:pPr>
        <w:pStyle w:val="ConsPlusNormal"/>
        <w:spacing w:before="240"/>
        <w:ind w:firstLine="540"/>
        <w:jc w:val="both"/>
      </w:pPr>
      <w:r>
        <w:t>в) внешняя оценка качества образовательной программы может осуществляться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</w:t>
      </w:r>
      <w:r>
        <w:t>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</w:t>
      </w:r>
      <w:r>
        <w:t>ртов, требованиям рынка труда к специалистам соответствующего профиля.</w:t>
      </w:r>
    </w:p>
    <w:p w:rsidR="00000000" w:rsidRDefault="00E8448D">
      <w:pPr>
        <w:pStyle w:val="ConsPlusNormal"/>
        <w:jc w:val="both"/>
      </w:pPr>
    </w:p>
    <w:p w:rsidR="00000000" w:rsidRDefault="00E8448D">
      <w:pPr>
        <w:pStyle w:val="ConsPlusNormal"/>
        <w:jc w:val="both"/>
      </w:pPr>
    </w:p>
    <w:p w:rsidR="00E8448D" w:rsidRDefault="00E844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8448D">
      <w:headerReference w:type="default" r:id="rId27"/>
      <w:footerReference w:type="default" r:id="rId2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48D" w:rsidRDefault="00E8448D">
      <w:pPr>
        <w:spacing w:after="0" w:line="240" w:lineRule="auto"/>
      </w:pPr>
      <w:r>
        <w:separator/>
      </w:r>
    </w:p>
  </w:endnote>
  <w:endnote w:type="continuationSeparator" w:id="0">
    <w:p w:rsidR="00E8448D" w:rsidRDefault="00E84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8448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8448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8448D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8448D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EE06C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E06C2">
            <w:rPr>
              <w:rFonts w:ascii="Tahoma" w:hAnsi="Tahoma" w:cs="Tahoma"/>
              <w:noProof/>
              <w:sz w:val="20"/>
              <w:szCs w:val="20"/>
            </w:rPr>
            <w:t>14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EE06C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E06C2">
            <w:rPr>
              <w:rFonts w:ascii="Tahoma" w:hAnsi="Tahoma" w:cs="Tahoma"/>
              <w:noProof/>
              <w:sz w:val="20"/>
              <w:szCs w:val="20"/>
            </w:rPr>
            <w:t>14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E8448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48D" w:rsidRDefault="00E8448D">
      <w:pPr>
        <w:spacing w:after="0" w:line="240" w:lineRule="auto"/>
      </w:pPr>
      <w:r>
        <w:separator/>
      </w:r>
    </w:p>
  </w:footnote>
  <w:footnote w:type="continuationSeparator" w:id="0">
    <w:p w:rsidR="00E8448D" w:rsidRDefault="00E84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8448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25.05.2022 N 362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</w:t>
          </w:r>
          <w:r>
            <w:rPr>
              <w:rFonts w:ascii="Tahoma" w:hAnsi="Tahoma" w:cs="Tahoma"/>
              <w:sz w:val="16"/>
              <w:szCs w:val="16"/>
            </w:rPr>
            <w:t>го образовательного стандарт...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8448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11.02.2023</w:t>
          </w:r>
        </w:p>
      </w:tc>
    </w:tr>
  </w:tbl>
  <w:p w:rsidR="00000000" w:rsidRDefault="00E8448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8448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C2"/>
    <w:rsid w:val="00E8448D"/>
    <w:rsid w:val="00EE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demo=2&amp;base=LAW&amp;n=377712&amp;date=11.02.2023&amp;dst=101019&amp;field=134" TargetMode="External"/><Relationship Id="rId18" Type="http://schemas.openxmlformats.org/officeDocument/2006/relationships/hyperlink" Target="https://login.consultant.ru/link/?req=doc&amp;demo=2&amp;base=LAW&amp;n=422530&amp;date=11.02.2023&amp;dst=100249&amp;field=134" TargetMode="External"/><Relationship Id="rId26" Type="http://schemas.openxmlformats.org/officeDocument/2006/relationships/hyperlink" Target="https://login.consultant.ru/link/?req=doc&amp;demo=2&amp;base=LAW&amp;n=375839&amp;date=11.02.2023&amp;dst=100137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demo=2&amp;base=LAW&amp;n=214720&amp;date=11.02.2023&amp;dst=100047&amp;field=134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demo=2&amp;base=LAW&amp;n=398361&amp;date=11.02.2023&amp;dst=100012&amp;field=134" TargetMode="External"/><Relationship Id="rId17" Type="http://schemas.openxmlformats.org/officeDocument/2006/relationships/hyperlink" Target="https://login.consultant.ru/link/?req=doc&amp;demo=2&amp;base=LAW&amp;n=422530&amp;date=11.02.2023&amp;dst=446&amp;field=134" TargetMode="External"/><Relationship Id="rId25" Type="http://schemas.openxmlformats.org/officeDocument/2006/relationships/hyperlink" Target="https://login.consultant.ru/link/?req=doc&amp;demo=2&amp;base=LAW&amp;n=367564&amp;date=11.02.2023&amp;dst=100037&amp;fie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demo=2&amp;base=LAW&amp;n=426546&amp;date=11.02.2023&amp;dst=4&amp;field=134" TargetMode="External"/><Relationship Id="rId20" Type="http://schemas.openxmlformats.org/officeDocument/2006/relationships/hyperlink" Target="https://login.consultant.ru/link/?req=doc&amp;demo=2&amp;base=LAW&amp;n=214720&amp;date=11.02.2023&amp;dst=100060&amp;field=13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demo=2&amp;base=LAW&amp;n=399342&amp;date=11.02.2023&amp;dst=100072&amp;field=134" TargetMode="External"/><Relationship Id="rId24" Type="http://schemas.openxmlformats.org/officeDocument/2006/relationships/hyperlink" Target="https://login.consultant.ru/link/?req=doc&amp;demo=2&amp;base=LAW&amp;n=371594&amp;date=11.02.2023&amp;dst=100047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demo=2&amp;base=LAW&amp;n=411930&amp;date=11.02.2023" TargetMode="External"/><Relationship Id="rId23" Type="http://schemas.openxmlformats.org/officeDocument/2006/relationships/hyperlink" Target="https://login.consultant.ru/link/?req=doc&amp;demo=2&amp;base=LAW&amp;n=430624&amp;date=11.02.2023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login.consultant.ru/link/?req=doc&amp;demo=2&amp;base=LAW&amp;n=438453&amp;date=11.02.2023&amp;dst=100051&amp;field=134" TargetMode="External"/><Relationship Id="rId19" Type="http://schemas.openxmlformats.org/officeDocument/2006/relationships/hyperlink" Target="https://login.consultant.ru/link/?req=doc&amp;demo=2&amp;base=LAW&amp;n=411930&amp;date=11.02.2023&amp;dst=100030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demo=2&amp;base=LAW&amp;n=419751&amp;date=11.02.2023&amp;dst=100618&amp;field=134" TargetMode="External"/><Relationship Id="rId22" Type="http://schemas.openxmlformats.org/officeDocument/2006/relationships/hyperlink" Target="https://login.consultant.ru/link/?req=doc&amp;demo=2&amp;base=LAW&amp;n=422530&amp;date=11.02.2023&amp;dst=415&amp;field=134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5406</Words>
  <Characters>30815</Characters>
  <Application>Microsoft Office Word</Application>
  <DocSecurity>2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25.05.2022 N 362"Об утверждении федерального государственного образовательного стандарта среднего профессионального образования по специальности 09.02.01 Компьютерные системы и комплексы"(Зарегистрировано в Минюсте России 2</vt:lpstr>
    </vt:vector>
  </TitlesOfParts>
  <Company>КонсультантПлюс Версия 4022.00.55</Company>
  <LinksUpToDate>false</LinksUpToDate>
  <CharactersWithSpaces>36149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25.05.2022 N 362"Об утверждении федерального государственного образовательного стандарта среднего профессионального образования по специальности 09.02.01 Компьютерные системы и комплексы"(Зарегистрировано в Минюсте России 2</dc:title>
  <dc:creator>PC</dc:creator>
  <cp:lastModifiedBy>PC</cp:lastModifiedBy>
  <cp:revision>2</cp:revision>
  <dcterms:created xsi:type="dcterms:W3CDTF">2023-02-13T01:18:00Z</dcterms:created>
  <dcterms:modified xsi:type="dcterms:W3CDTF">2023-02-13T01:18:00Z</dcterms:modified>
</cp:coreProperties>
</file>