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B0" w:rsidRPr="001F2EDA" w:rsidRDefault="004E3FB0" w:rsidP="001F2ED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2E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КОМИТЕТ ОБРАЗОВАНИЯ, НАУКИ И МОЛОДЕЖНОЙ ПОЛИТИКИ</w:t>
      </w:r>
    </w:p>
    <w:p w:rsidR="004E3FB0" w:rsidRPr="001F2EDA" w:rsidRDefault="004E3FB0" w:rsidP="001F2ED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2E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ВОЛГОГРАДСКОЙ ОБЛАСТИ</w:t>
      </w:r>
    </w:p>
    <w:p w:rsidR="004E3FB0" w:rsidRPr="001F2EDA" w:rsidRDefault="004E3FB0" w:rsidP="001F2EDA">
      <w:pPr>
        <w:keepNext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F2EDA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государственное БЮДЖЕТНОЕ профессиональное образовательное учреждение</w:t>
      </w:r>
    </w:p>
    <w:p w:rsidR="004E3FB0" w:rsidRPr="001F2EDA" w:rsidRDefault="00E35FEB" w:rsidP="001F2EDA">
      <w:pPr>
        <w:keepNext/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F2EDA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6624320</wp:posOffset>
                </wp:positionH>
                <wp:positionV relativeFrom="paragraph">
                  <wp:posOffset>202565</wp:posOffset>
                </wp:positionV>
                <wp:extent cx="685800" cy="798195"/>
                <wp:effectExtent l="0" t="0" r="0" b="190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FB0" w:rsidRDefault="004E3FB0" w:rsidP="004E3FB0">
                            <w:pP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21.6pt;margin-top:15.95pt;width:54pt;height:6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YdtQ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" filled="f" stroked="f">
                <v:textbox>
                  <w:txbxContent>
                    <w:p w:rsidR="004E3FB0" w:rsidRDefault="004E3FB0" w:rsidP="004E3FB0">
                      <w:pPr>
                        <w:rPr>
                          <w:rFonts w:ascii="Calibri" w:hAnsi="Calibri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3FB0" w:rsidRPr="001F2EDA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«Волгоградский технический колледж»</w:t>
      </w:r>
    </w:p>
    <w:p w:rsidR="004E3FB0" w:rsidRDefault="004E3FB0" w:rsidP="001F2ED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8"/>
      </w:tblGrid>
      <w:tr w:rsidR="004E3FB0" w:rsidTr="00A731A9">
        <w:trPr>
          <w:cantSplit/>
        </w:trPr>
        <w:tc>
          <w:tcPr>
            <w:tcW w:w="10988" w:type="dxa"/>
            <w:hideMark/>
          </w:tcPr>
          <w:p w:rsidR="004E3FB0" w:rsidRDefault="004E3FB0" w:rsidP="001F2E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400002 г. Волгоград, улица Тимирязева, 5     телефон: (8442)23-04-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41  </w:t>
            </w:r>
            <w:hyperlink r:id="rId5" w:history="1">
              <w:r>
                <w:rPr>
                  <w:rStyle w:val="a4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http://www.volgtehkol.ru/</w:t>
              </w:r>
              <w:proofErr w:type="gramEnd"/>
            </w:hyperlink>
          </w:p>
          <w:p w:rsidR="004E3FB0" w:rsidRDefault="00E35FEB" w:rsidP="001F2E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114300</wp:posOffset>
                      </wp:positionV>
                      <wp:extent cx="6617970" cy="2540"/>
                      <wp:effectExtent l="0" t="19050" r="49530" b="54610"/>
                      <wp:wrapNone/>
                      <wp:docPr id="8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1797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EE602" id="Line 2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9pt" to="525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E3FB0" w:rsidRDefault="004E3FB0" w:rsidP="001F2EDA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42" w:firstLine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1C1" w:rsidRDefault="003511C1">
      <w:pPr>
        <w:rPr>
          <w:rFonts w:ascii="Times New Roman" w:hAnsi="Times New Roman" w:cs="Times New Roman"/>
          <w:b/>
          <w:sz w:val="28"/>
          <w:szCs w:val="28"/>
        </w:rPr>
      </w:pPr>
    </w:p>
    <w:p w:rsidR="001C3A29" w:rsidRPr="000A7B22" w:rsidRDefault="000A7B22" w:rsidP="00351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22">
        <w:rPr>
          <w:rFonts w:ascii="Times New Roman" w:hAnsi="Times New Roman" w:cs="Times New Roman"/>
          <w:b/>
          <w:sz w:val="28"/>
          <w:szCs w:val="28"/>
        </w:rPr>
        <w:t xml:space="preserve">Реестр программ </w:t>
      </w:r>
      <w:r w:rsidRPr="000A7B22">
        <w:rPr>
          <w:rFonts w:ascii="Times New Roman" w:hAnsi="Times New Roman" w:cs="Times New Roman"/>
          <w:b/>
          <w:sz w:val="28"/>
          <w:szCs w:val="28"/>
        </w:rPr>
        <w:t>профессионального  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B22">
        <w:rPr>
          <w:rFonts w:ascii="Times New Roman" w:hAnsi="Times New Roman" w:cs="Times New Roman"/>
          <w:b/>
          <w:sz w:val="28"/>
          <w:szCs w:val="28"/>
        </w:rPr>
        <w:t xml:space="preserve">для лиц, не имеющих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образования</w:t>
      </w:r>
      <w:r w:rsidRPr="000A7B22">
        <w:rPr>
          <w:rFonts w:ascii="Times New Roman" w:hAnsi="Times New Roman" w:cs="Times New Roman"/>
          <w:b/>
          <w:sz w:val="28"/>
          <w:szCs w:val="28"/>
        </w:rPr>
        <w:t>, включая программы профессиональной подготовки, повышение квалификации и переподготовки</w:t>
      </w:r>
    </w:p>
    <w:p w:rsidR="00F7361E" w:rsidRDefault="00F7361E" w:rsidP="00BB2B7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5" w:type="dxa"/>
        <w:tblInd w:w="137" w:type="dxa"/>
        <w:tblLook w:val="04A0" w:firstRow="1" w:lastRow="0" w:firstColumn="1" w:lastColumn="0" w:noHBand="0" w:noVBand="1"/>
      </w:tblPr>
      <w:tblGrid>
        <w:gridCol w:w="581"/>
        <w:gridCol w:w="7215"/>
        <w:gridCol w:w="2129"/>
      </w:tblGrid>
      <w:tr w:rsidR="00F7361E" w:rsidTr="001F2EDA">
        <w:tc>
          <w:tcPr>
            <w:tcW w:w="581" w:type="dxa"/>
            <w:tcBorders>
              <w:right w:val="single" w:sz="4" w:space="0" w:color="auto"/>
            </w:tcBorders>
          </w:tcPr>
          <w:p w:rsidR="00F7361E" w:rsidRPr="003A11BE" w:rsidRDefault="00F7361E" w:rsidP="00BB2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1B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15" w:type="dxa"/>
            <w:tcBorders>
              <w:left w:val="single" w:sz="4" w:space="0" w:color="auto"/>
              <w:right w:val="single" w:sz="4" w:space="0" w:color="auto"/>
            </w:tcBorders>
          </w:tcPr>
          <w:p w:rsidR="00F7361E" w:rsidRPr="00D93BC7" w:rsidRDefault="00F7361E" w:rsidP="00BB2B7C">
            <w:pPr>
              <w:rPr>
                <w:rFonts w:ascii="Times New Roman" w:hAnsi="Times New Roman" w:cs="Times New Roman"/>
                <w:b/>
              </w:rPr>
            </w:pPr>
            <w:r w:rsidRPr="00D93BC7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9D4275">
              <w:rPr>
                <w:rFonts w:ascii="Times New Roman" w:hAnsi="Times New Roman" w:cs="Times New Roman"/>
                <w:b/>
              </w:rPr>
              <w:t>переработанных</w:t>
            </w:r>
            <w:r w:rsidR="00F432D1" w:rsidRPr="00D93BC7">
              <w:rPr>
                <w:rFonts w:ascii="Times New Roman" w:hAnsi="Times New Roman" w:cs="Times New Roman"/>
                <w:b/>
              </w:rPr>
              <w:t xml:space="preserve"> программ </w:t>
            </w:r>
            <w:r w:rsidRPr="00D93BC7">
              <w:rPr>
                <w:rFonts w:ascii="Times New Roman" w:hAnsi="Times New Roman" w:cs="Times New Roman"/>
                <w:b/>
              </w:rPr>
              <w:t>профессионального   обучения</w:t>
            </w:r>
            <w:r w:rsidR="00F432D1" w:rsidRPr="00D93BC7">
              <w:rPr>
                <w:rFonts w:ascii="Times New Roman" w:hAnsi="Times New Roman" w:cs="Times New Roman"/>
                <w:b/>
              </w:rPr>
              <w:t xml:space="preserve"> (для лиц, не имеющих СПО), включая программы профессиональной подготовки, повышение квалификации и переподготовки, разработанных с учетом закупленного оборудования 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F7361E" w:rsidRPr="003A11BE" w:rsidRDefault="00F7361E" w:rsidP="00B42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1BE">
              <w:rPr>
                <w:rFonts w:ascii="Times New Roman" w:hAnsi="Times New Roman" w:cs="Times New Roman"/>
                <w:b/>
              </w:rPr>
              <w:t xml:space="preserve">Дата утверждения образовательной программы </w:t>
            </w:r>
          </w:p>
        </w:tc>
      </w:tr>
      <w:tr w:rsidR="00440F17" w:rsidTr="001F2EDA">
        <w:tc>
          <w:tcPr>
            <w:tcW w:w="581" w:type="dxa"/>
            <w:tcBorders>
              <w:righ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5" w:type="dxa"/>
            <w:tcBorders>
              <w:left w:val="single" w:sz="4" w:space="0" w:color="auto"/>
              <w:right w:val="single" w:sz="4" w:space="0" w:color="auto"/>
            </w:tcBorders>
          </w:tcPr>
          <w:p w:rsidR="00440F17" w:rsidRPr="00D93BC7" w:rsidRDefault="00440F17" w:rsidP="00D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D1">
              <w:rPr>
                <w:rFonts w:ascii="Times New Roman" w:hAnsi="Times New Roman" w:cs="Times New Roman"/>
                <w:sz w:val="28"/>
                <w:szCs w:val="28"/>
              </w:rPr>
              <w:t>Программа профессионального обучения рабочей профессии «Колорист автоэмалей»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</w:tcBorders>
          </w:tcPr>
          <w:p w:rsidR="00440F17" w:rsidRPr="00440F17" w:rsidRDefault="00440F17" w:rsidP="00BB2B7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40F17">
              <w:rPr>
                <w:rFonts w:ascii="Times New Roman" w:hAnsi="Times New Roman" w:cs="Times New Roman"/>
                <w:sz w:val="27"/>
                <w:szCs w:val="27"/>
              </w:rPr>
              <w:t xml:space="preserve">Приказ № 291-9    </w:t>
            </w:r>
          </w:p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0F17">
              <w:rPr>
                <w:rFonts w:ascii="Times New Roman" w:hAnsi="Times New Roman" w:cs="Times New Roman"/>
                <w:sz w:val="27"/>
                <w:szCs w:val="27"/>
              </w:rPr>
              <w:t>от</w:t>
            </w:r>
            <w:proofErr w:type="gramEnd"/>
            <w:r w:rsidRPr="00440F17">
              <w:rPr>
                <w:rFonts w:ascii="Times New Roman" w:hAnsi="Times New Roman" w:cs="Times New Roman"/>
                <w:sz w:val="27"/>
                <w:szCs w:val="27"/>
              </w:rPr>
              <w:t xml:space="preserve"> 18.10.2019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0F17" w:rsidTr="001F2EDA">
        <w:tc>
          <w:tcPr>
            <w:tcW w:w="581" w:type="dxa"/>
            <w:tcBorders>
              <w:righ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5" w:type="dxa"/>
            <w:tcBorders>
              <w:left w:val="single" w:sz="4" w:space="0" w:color="auto"/>
              <w:right w:val="single" w:sz="4" w:space="0" w:color="auto"/>
            </w:tcBorders>
          </w:tcPr>
          <w:p w:rsidR="00440F17" w:rsidRPr="00F432D1" w:rsidRDefault="00440F17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D1">
              <w:rPr>
                <w:rFonts w:ascii="Times New Roman" w:hAnsi="Times New Roman" w:cs="Times New Roman"/>
                <w:sz w:val="28"/>
                <w:szCs w:val="28"/>
              </w:rPr>
              <w:t>Программа профессиональной подготовки рабочих по профессии «Мастер по ремонту и заправке автомобильного кондиционера»</w:t>
            </w:r>
          </w:p>
        </w:tc>
        <w:tc>
          <w:tcPr>
            <w:tcW w:w="2129" w:type="dxa"/>
            <w:vMerge/>
            <w:tcBorders>
              <w:lef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17" w:rsidTr="001F2EDA">
        <w:tc>
          <w:tcPr>
            <w:tcW w:w="581" w:type="dxa"/>
            <w:tcBorders>
              <w:righ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5" w:type="dxa"/>
            <w:tcBorders>
              <w:left w:val="single" w:sz="4" w:space="0" w:color="auto"/>
              <w:right w:val="single" w:sz="4" w:space="0" w:color="auto"/>
            </w:tcBorders>
          </w:tcPr>
          <w:p w:rsidR="00440F17" w:rsidRPr="00D93BC7" w:rsidRDefault="00440F17" w:rsidP="00D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D1">
              <w:rPr>
                <w:rFonts w:ascii="Times New Roman" w:hAnsi="Times New Roman" w:cs="Times New Roman"/>
                <w:sz w:val="28"/>
                <w:szCs w:val="28"/>
              </w:rPr>
              <w:t>Программа профессионального обучения «</w:t>
            </w:r>
            <w:proofErr w:type="spellStart"/>
            <w:r w:rsidRPr="00F432D1">
              <w:rPr>
                <w:rFonts w:ascii="Times New Roman" w:hAnsi="Times New Roman" w:cs="Times New Roman"/>
                <w:sz w:val="28"/>
                <w:szCs w:val="28"/>
              </w:rPr>
              <w:t>Автопокраска</w:t>
            </w:r>
            <w:proofErr w:type="spellEnd"/>
            <w:r w:rsidRPr="00F432D1">
              <w:rPr>
                <w:rFonts w:ascii="Times New Roman" w:hAnsi="Times New Roman" w:cs="Times New Roman"/>
                <w:sz w:val="28"/>
                <w:szCs w:val="28"/>
              </w:rPr>
              <w:t xml:space="preserve">» (профессия </w:t>
            </w:r>
            <w:proofErr w:type="spellStart"/>
            <w:r w:rsidRPr="00F432D1">
              <w:rPr>
                <w:rFonts w:ascii="Times New Roman" w:hAnsi="Times New Roman" w:cs="Times New Roman"/>
                <w:sz w:val="28"/>
                <w:szCs w:val="28"/>
              </w:rPr>
              <w:t>автомоляр</w:t>
            </w:r>
            <w:proofErr w:type="spellEnd"/>
            <w:r w:rsidRPr="00F432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9" w:type="dxa"/>
            <w:vMerge/>
            <w:tcBorders>
              <w:lef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17" w:rsidTr="001F2EDA">
        <w:tc>
          <w:tcPr>
            <w:tcW w:w="581" w:type="dxa"/>
            <w:tcBorders>
              <w:righ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5" w:type="dxa"/>
            <w:tcBorders>
              <w:left w:val="single" w:sz="4" w:space="0" w:color="auto"/>
              <w:right w:val="single" w:sz="4" w:space="0" w:color="auto"/>
            </w:tcBorders>
          </w:tcPr>
          <w:p w:rsidR="00440F17" w:rsidRPr="00F432D1" w:rsidRDefault="00440F17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D1">
              <w:rPr>
                <w:rFonts w:ascii="Times New Roman" w:hAnsi="Times New Roman" w:cs="Times New Roman"/>
                <w:sz w:val="28"/>
                <w:szCs w:val="28"/>
              </w:rPr>
              <w:t>Рабочая программа профессионального обучения по программам повышения квалификации ежегодных обязательных 20-ти часовых занятий с водителями автотранспортных предприятий</w:t>
            </w:r>
          </w:p>
        </w:tc>
        <w:tc>
          <w:tcPr>
            <w:tcW w:w="2129" w:type="dxa"/>
            <w:vMerge/>
            <w:tcBorders>
              <w:lef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17" w:rsidTr="001F2EDA">
        <w:tc>
          <w:tcPr>
            <w:tcW w:w="581" w:type="dxa"/>
            <w:tcBorders>
              <w:righ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15" w:type="dxa"/>
            <w:tcBorders>
              <w:left w:val="single" w:sz="4" w:space="0" w:color="auto"/>
              <w:right w:val="single" w:sz="4" w:space="0" w:color="auto"/>
            </w:tcBorders>
          </w:tcPr>
          <w:p w:rsidR="00440F17" w:rsidRPr="00F432D1" w:rsidRDefault="00440F17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D1">
              <w:rPr>
                <w:rFonts w:ascii="Times New Roman" w:hAnsi="Times New Roman" w:cs="Times New Roman"/>
                <w:sz w:val="28"/>
                <w:szCs w:val="28"/>
              </w:rPr>
              <w:t>Программа профессиональной подготовки по профессии рабочего 18897 «Стропальщик»</w:t>
            </w:r>
          </w:p>
        </w:tc>
        <w:tc>
          <w:tcPr>
            <w:tcW w:w="2129" w:type="dxa"/>
            <w:vMerge/>
            <w:tcBorders>
              <w:lef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17" w:rsidTr="001F2EDA">
        <w:tc>
          <w:tcPr>
            <w:tcW w:w="581" w:type="dxa"/>
            <w:tcBorders>
              <w:righ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15" w:type="dxa"/>
            <w:tcBorders>
              <w:left w:val="single" w:sz="4" w:space="0" w:color="auto"/>
              <w:right w:val="single" w:sz="4" w:space="0" w:color="auto"/>
            </w:tcBorders>
          </w:tcPr>
          <w:p w:rsidR="00440F17" w:rsidRPr="00F432D1" w:rsidRDefault="00440F17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D1">
              <w:rPr>
                <w:rFonts w:ascii="Times New Roman" w:hAnsi="Times New Roman" w:cs="Times New Roman"/>
                <w:sz w:val="28"/>
                <w:szCs w:val="28"/>
              </w:rPr>
              <w:t>Программа профессионального обучения 19906 Электросварщик ручной сварки</w:t>
            </w:r>
          </w:p>
        </w:tc>
        <w:tc>
          <w:tcPr>
            <w:tcW w:w="2129" w:type="dxa"/>
            <w:vMerge/>
            <w:tcBorders>
              <w:lef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17" w:rsidTr="001F2EDA">
        <w:tc>
          <w:tcPr>
            <w:tcW w:w="581" w:type="dxa"/>
            <w:tcBorders>
              <w:righ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15" w:type="dxa"/>
            <w:tcBorders>
              <w:left w:val="single" w:sz="4" w:space="0" w:color="auto"/>
              <w:right w:val="single" w:sz="4" w:space="0" w:color="auto"/>
            </w:tcBorders>
          </w:tcPr>
          <w:p w:rsidR="00440F17" w:rsidRPr="00F432D1" w:rsidRDefault="00440F17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D1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профессиональной подготовке «Тракторист-машинист» категории «</w:t>
            </w:r>
            <w:r w:rsidRPr="00F43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432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vMerge/>
            <w:tcBorders>
              <w:lef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17" w:rsidTr="001F2EDA">
        <w:tc>
          <w:tcPr>
            <w:tcW w:w="581" w:type="dxa"/>
            <w:tcBorders>
              <w:righ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15" w:type="dxa"/>
            <w:tcBorders>
              <w:left w:val="single" w:sz="4" w:space="0" w:color="auto"/>
              <w:right w:val="single" w:sz="4" w:space="0" w:color="auto"/>
            </w:tcBorders>
          </w:tcPr>
          <w:p w:rsidR="00440F17" w:rsidRPr="00F432D1" w:rsidRDefault="00440F17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D1">
              <w:rPr>
                <w:rFonts w:ascii="Times New Roman" w:hAnsi="Times New Roman" w:cs="Times New Roman"/>
                <w:sz w:val="28"/>
                <w:szCs w:val="28"/>
              </w:rPr>
              <w:t>Программа профессионального обучения «</w:t>
            </w:r>
            <w:proofErr w:type="spellStart"/>
            <w:r w:rsidRPr="00F432D1">
              <w:rPr>
                <w:rFonts w:ascii="Times New Roman" w:hAnsi="Times New Roman" w:cs="Times New Roman"/>
                <w:sz w:val="28"/>
                <w:szCs w:val="28"/>
              </w:rPr>
              <w:t>Балансировщик</w:t>
            </w:r>
            <w:proofErr w:type="spellEnd"/>
            <w:r w:rsidRPr="00F432D1">
              <w:rPr>
                <w:rFonts w:ascii="Times New Roman" w:hAnsi="Times New Roman" w:cs="Times New Roman"/>
                <w:sz w:val="28"/>
                <w:szCs w:val="28"/>
              </w:rPr>
              <w:t xml:space="preserve"> шин» 3-й разряд (код профессии 11166)</w:t>
            </w:r>
          </w:p>
        </w:tc>
        <w:tc>
          <w:tcPr>
            <w:tcW w:w="2129" w:type="dxa"/>
            <w:vMerge/>
            <w:tcBorders>
              <w:lef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17" w:rsidTr="001F2EDA">
        <w:tc>
          <w:tcPr>
            <w:tcW w:w="581" w:type="dxa"/>
            <w:tcBorders>
              <w:righ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15" w:type="dxa"/>
            <w:tcBorders>
              <w:left w:val="single" w:sz="4" w:space="0" w:color="auto"/>
              <w:right w:val="single" w:sz="4" w:space="0" w:color="auto"/>
            </w:tcBorders>
          </w:tcPr>
          <w:p w:rsidR="00440F17" w:rsidRPr="00F432D1" w:rsidRDefault="00440F17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D1">
              <w:rPr>
                <w:rFonts w:ascii="Times New Roman" w:hAnsi="Times New Roman" w:cs="Times New Roman"/>
                <w:sz w:val="28"/>
                <w:szCs w:val="28"/>
              </w:rPr>
              <w:t>Программа профессионального обучения по рабочей профессии «Машинист автомобильных кранов-манипуляторов»</w:t>
            </w:r>
          </w:p>
        </w:tc>
        <w:tc>
          <w:tcPr>
            <w:tcW w:w="2129" w:type="dxa"/>
            <w:vMerge/>
            <w:tcBorders>
              <w:lef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17" w:rsidTr="001F2EDA">
        <w:tc>
          <w:tcPr>
            <w:tcW w:w="581" w:type="dxa"/>
            <w:tcBorders>
              <w:righ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15" w:type="dxa"/>
            <w:tcBorders>
              <w:left w:val="single" w:sz="4" w:space="0" w:color="auto"/>
              <w:right w:val="single" w:sz="4" w:space="0" w:color="auto"/>
            </w:tcBorders>
          </w:tcPr>
          <w:p w:rsidR="00440F17" w:rsidRPr="00F432D1" w:rsidRDefault="00440F17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D1">
              <w:rPr>
                <w:rFonts w:ascii="Times New Roman" w:hAnsi="Times New Roman" w:cs="Times New Roman"/>
                <w:sz w:val="28"/>
                <w:szCs w:val="28"/>
              </w:rPr>
              <w:t>Программа профессионального обучения по профессии «Аккумуляторщик»</w:t>
            </w:r>
          </w:p>
        </w:tc>
        <w:tc>
          <w:tcPr>
            <w:tcW w:w="2129" w:type="dxa"/>
            <w:vMerge/>
            <w:tcBorders>
              <w:lef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17" w:rsidTr="001F2EDA">
        <w:tc>
          <w:tcPr>
            <w:tcW w:w="581" w:type="dxa"/>
            <w:tcBorders>
              <w:righ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15" w:type="dxa"/>
            <w:tcBorders>
              <w:left w:val="single" w:sz="4" w:space="0" w:color="auto"/>
              <w:right w:val="single" w:sz="4" w:space="0" w:color="auto"/>
            </w:tcBorders>
          </w:tcPr>
          <w:p w:rsidR="00440F17" w:rsidRPr="00F432D1" w:rsidRDefault="00440F17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D1">
              <w:rPr>
                <w:rFonts w:ascii="Times New Roman" w:hAnsi="Times New Roman" w:cs="Times New Roman"/>
                <w:sz w:val="28"/>
                <w:szCs w:val="28"/>
              </w:rPr>
              <w:t>Программа профессионального обучения по профессии «Машинист двигателей внутреннего сгорания»</w:t>
            </w:r>
          </w:p>
        </w:tc>
        <w:tc>
          <w:tcPr>
            <w:tcW w:w="2129" w:type="dxa"/>
            <w:vMerge/>
            <w:tcBorders>
              <w:lef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17" w:rsidTr="001F2EDA">
        <w:tc>
          <w:tcPr>
            <w:tcW w:w="581" w:type="dxa"/>
            <w:tcBorders>
              <w:righ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15" w:type="dxa"/>
            <w:tcBorders>
              <w:left w:val="single" w:sz="4" w:space="0" w:color="auto"/>
              <w:right w:val="single" w:sz="4" w:space="0" w:color="auto"/>
            </w:tcBorders>
          </w:tcPr>
          <w:p w:rsidR="00440F17" w:rsidRPr="00F432D1" w:rsidRDefault="00440F17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D1">
              <w:rPr>
                <w:rFonts w:ascii="Times New Roman" w:hAnsi="Times New Roman" w:cs="Times New Roman"/>
                <w:sz w:val="28"/>
                <w:szCs w:val="28"/>
              </w:rPr>
              <w:t>Программа профессионального обучения рабочей профессии 11453 Водитель погрузчика</w:t>
            </w:r>
          </w:p>
        </w:tc>
        <w:tc>
          <w:tcPr>
            <w:tcW w:w="2129" w:type="dxa"/>
            <w:vMerge/>
            <w:tcBorders>
              <w:lef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17" w:rsidTr="001F2EDA">
        <w:tc>
          <w:tcPr>
            <w:tcW w:w="581" w:type="dxa"/>
            <w:tcBorders>
              <w:righ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215" w:type="dxa"/>
            <w:tcBorders>
              <w:left w:val="single" w:sz="4" w:space="0" w:color="auto"/>
              <w:right w:val="single" w:sz="4" w:space="0" w:color="auto"/>
            </w:tcBorders>
          </w:tcPr>
          <w:p w:rsidR="00440F17" w:rsidRPr="00F432D1" w:rsidRDefault="00440F17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D1">
              <w:rPr>
                <w:rFonts w:ascii="Times New Roman" w:hAnsi="Times New Roman" w:cs="Times New Roman"/>
                <w:sz w:val="28"/>
                <w:szCs w:val="28"/>
              </w:rPr>
              <w:t>Программа профессиональной подготовки по профессиям рабочих 13755 Машинист катка самоходного с гладкими вальцами</w:t>
            </w:r>
          </w:p>
        </w:tc>
        <w:tc>
          <w:tcPr>
            <w:tcW w:w="2129" w:type="dxa"/>
            <w:vMerge/>
            <w:tcBorders>
              <w:lef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17" w:rsidTr="001F2EDA">
        <w:tc>
          <w:tcPr>
            <w:tcW w:w="581" w:type="dxa"/>
            <w:tcBorders>
              <w:righ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15" w:type="dxa"/>
            <w:tcBorders>
              <w:left w:val="single" w:sz="4" w:space="0" w:color="auto"/>
              <w:right w:val="single" w:sz="4" w:space="0" w:color="auto"/>
            </w:tcBorders>
          </w:tcPr>
          <w:p w:rsidR="00440F17" w:rsidRPr="00F432D1" w:rsidRDefault="00440F17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D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профессиональной подготовки по профессии 13057 Контролер сварочных работ </w:t>
            </w:r>
          </w:p>
        </w:tc>
        <w:tc>
          <w:tcPr>
            <w:tcW w:w="2129" w:type="dxa"/>
            <w:vMerge/>
            <w:tcBorders>
              <w:lef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17" w:rsidTr="001F2EDA">
        <w:tc>
          <w:tcPr>
            <w:tcW w:w="581" w:type="dxa"/>
            <w:tcBorders>
              <w:righ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15" w:type="dxa"/>
            <w:tcBorders>
              <w:left w:val="single" w:sz="4" w:space="0" w:color="auto"/>
              <w:right w:val="single" w:sz="4" w:space="0" w:color="auto"/>
            </w:tcBorders>
          </w:tcPr>
          <w:p w:rsidR="00440F17" w:rsidRPr="00F432D1" w:rsidRDefault="00440F17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D1">
              <w:rPr>
                <w:rFonts w:ascii="Times New Roman" w:hAnsi="Times New Roman" w:cs="Times New Roman"/>
                <w:sz w:val="28"/>
                <w:szCs w:val="28"/>
              </w:rPr>
              <w:t>Программа профессионального обучения (подготовки) по профессии 14700 «Монтировщик шин»</w:t>
            </w:r>
          </w:p>
        </w:tc>
        <w:tc>
          <w:tcPr>
            <w:tcW w:w="2129" w:type="dxa"/>
            <w:vMerge/>
            <w:tcBorders>
              <w:lef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17" w:rsidTr="001F2EDA">
        <w:tc>
          <w:tcPr>
            <w:tcW w:w="581" w:type="dxa"/>
            <w:tcBorders>
              <w:righ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15" w:type="dxa"/>
            <w:tcBorders>
              <w:left w:val="single" w:sz="4" w:space="0" w:color="auto"/>
              <w:right w:val="single" w:sz="4" w:space="0" w:color="auto"/>
            </w:tcBorders>
          </w:tcPr>
          <w:p w:rsidR="00440F17" w:rsidRPr="00F432D1" w:rsidRDefault="00440F17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D1">
              <w:rPr>
                <w:rFonts w:ascii="Times New Roman" w:hAnsi="Times New Roman" w:cs="Times New Roman"/>
                <w:sz w:val="28"/>
                <w:szCs w:val="28"/>
              </w:rPr>
              <w:t>Программа профессионального обучения 14002 «Машинист погрузчика»</w:t>
            </w:r>
          </w:p>
        </w:tc>
        <w:tc>
          <w:tcPr>
            <w:tcW w:w="2129" w:type="dxa"/>
            <w:vMerge/>
            <w:tcBorders>
              <w:lef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17" w:rsidTr="001F2EDA">
        <w:tc>
          <w:tcPr>
            <w:tcW w:w="581" w:type="dxa"/>
            <w:tcBorders>
              <w:righ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15" w:type="dxa"/>
            <w:tcBorders>
              <w:left w:val="single" w:sz="4" w:space="0" w:color="auto"/>
              <w:right w:val="single" w:sz="4" w:space="0" w:color="auto"/>
            </w:tcBorders>
          </w:tcPr>
          <w:p w:rsidR="00440F17" w:rsidRPr="00F432D1" w:rsidRDefault="00440F17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D1">
              <w:rPr>
                <w:rFonts w:ascii="Times New Roman" w:hAnsi="Times New Roman" w:cs="Times New Roman"/>
                <w:sz w:val="28"/>
                <w:szCs w:val="28"/>
              </w:rPr>
              <w:t>Программа профессионального обучения по профессии 18522 «Слесарь по ремонту дорожно-строительных машин и тракторов»</w:t>
            </w:r>
          </w:p>
        </w:tc>
        <w:tc>
          <w:tcPr>
            <w:tcW w:w="2129" w:type="dxa"/>
            <w:vMerge/>
            <w:tcBorders>
              <w:lef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17" w:rsidTr="001F2EDA">
        <w:tc>
          <w:tcPr>
            <w:tcW w:w="581" w:type="dxa"/>
            <w:tcBorders>
              <w:righ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15" w:type="dxa"/>
            <w:tcBorders>
              <w:left w:val="single" w:sz="4" w:space="0" w:color="auto"/>
              <w:right w:val="single" w:sz="4" w:space="0" w:color="auto"/>
            </w:tcBorders>
          </w:tcPr>
          <w:p w:rsidR="00440F17" w:rsidRPr="00F432D1" w:rsidRDefault="00440F17" w:rsidP="00F4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D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профессиональной подготовки по профессиям рабочих 18511 «Слесарь по ремонту автомобилей» </w:t>
            </w:r>
          </w:p>
        </w:tc>
        <w:tc>
          <w:tcPr>
            <w:tcW w:w="2129" w:type="dxa"/>
            <w:vMerge/>
            <w:tcBorders>
              <w:left w:val="single" w:sz="4" w:space="0" w:color="auto"/>
            </w:tcBorders>
          </w:tcPr>
          <w:p w:rsidR="00440F17" w:rsidRDefault="00440F17" w:rsidP="00BB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361E" w:rsidRDefault="00F7361E" w:rsidP="00BB2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EDA" w:rsidRDefault="001F2EDA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1F2EDA" w:rsidRDefault="001F2EDA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1F2EDA" w:rsidRDefault="001F2EDA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1F2EDA" w:rsidRDefault="001F2EDA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1F2EDA" w:rsidRDefault="001F2EDA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1F2EDA" w:rsidRDefault="001F2EDA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1F2EDA" w:rsidRDefault="001F2EDA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1F2EDA" w:rsidRDefault="001F2EDA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1F2EDA" w:rsidRDefault="001F2EDA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1F2EDA" w:rsidRDefault="001F2EDA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1F2EDA" w:rsidRDefault="001F2EDA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1F2EDA" w:rsidRDefault="001F2EDA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1F2EDA" w:rsidRDefault="001F2EDA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2EDA" w:rsidSect="001F2EDA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420E5"/>
    <w:multiLevelType w:val="hybridMultilevel"/>
    <w:tmpl w:val="B78A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430F3"/>
    <w:multiLevelType w:val="hybridMultilevel"/>
    <w:tmpl w:val="B78A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34"/>
    <w:rsid w:val="000A7B22"/>
    <w:rsid w:val="00160BDB"/>
    <w:rsid w:val="001C3A29"/>
    <w:rsid w:val="001F2EDA"/>
    <w:rsid w:val="001F67A2"/>
    <w:rsid w:val="003511C1"/>
    <w:rsid w:val="003A11BE"/>
    <w:rsid w:val="00440F17"/>
    <w:rsid w:val="004E3FB0"/>
    <w:rsid w:val="005C4177"/>
    <w:rsid w:val="00847134"/>
    <w:rsid w:val="009D4275"/>
    <w:rsid w:val="00A05751"/>
    <w:rsid w:val="00B007E7"/>
    <w:rsid w:val="00B42E43"/>
    <w:rsid w:val="00BB2B7C"/>
    <w:rsid w:val="00C80FD3"/>
    <w:rsid w:val="00D40DB6"/>
    <w:rsid w:val="00D93BC7"/>
    <w:rsid w:val="00E35FEB"/>
    <w:rsid w:val="00F432D1"/>
    <w:rsid w:val="00F7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38230D8-49EA-4EF8-9B37-5E2BAE0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E3F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32D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lgtehk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2020-01-13T06:13:00Z</cp:lastPrinted>
  <dcterms:created xsi:type="dcterms:W3CDTF">2020-07-06T10:42:00Z</dcterms:created>
  <dcterms:modified xsi:type="dcterms:W3CDTF">2020-07-06T10:43:00Z</dcterms:modified>
</cp:coreProperties>
</file>