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28" w:rsidRDefault="003B12F8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Рейтинговый лист на 16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августа</w:t>
      </w:r>
      <w:r>
        <w:rPr>
          <w:rFonts w:ascii="Times New Roman" w:hAnsi="Times New Roman" w:cs="Times New Roman"/>
          <w:b/>
          <w:sz w:val="32"/>
        </w:rPr>
        <w:t xml:space="preserve"> 2022 года по специальности </w:t>
      </w:r>
    </w:p>
    <w:p w:rsidR="00A05D28" w:rsidRDefault="003B12F8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38.02.03 «</w:t>
      </w:r>
      <w:r>
        <w:rPr>
          <w:rFonts w:ascii="Times New Roman" w:hAnsi="Times New Roman" w:cs="Times New Roman"/>
          <w:b/>
          <w:sz w:val="32"/>
        </w:rPr>
        <w:t>Операционная деятельность в логистике</w:t>
      </w:r>
      <w:r>
        <w:rPr>
          <w:rFonts w:ascii="Times New Roman" w:hAnsi="Times New Roman" w:cs="Times New Roman"/>
          <w:b/>
          <w:sz w:val="32"/>
        </w:rPr>
        <w:t xml:space="preserve">» </w:t>
      </w:r>
    </w:p>
    <w:p w:rsidR="00A05D28" w:rsidRDefault="003B12F8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базе 9 классов</w:t>
      </w: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1561"/>
        <w:gridCol w:w="3685"/>
        <w:gridCol w:w="2394"/>
        <w:gridCol w:w="2284"/>
      </w:tblGrid>
      <w:tr w:rsidR="00A05D28">
        <w:tc>
          <w:tcPr>
            <w:tcW w:w="1560" w:type="dxa"/>
          </w:tcPr>
          <w:p w:rsidR="00A05D28" w:rsidRDefault="003B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 рейтинге</w:t>
            </w:r>
          </w:p>
        </w:tc>
        <w:tc>
          <w:tcPr>
            <w:tcW w:w="3685" w:type="dxa"/>
          </w:tcPr>
          <w:p w:rsidR="00A05D28" w:rsidRDefault="003B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4" w:type="dxa"/>
          </w:tcPr>
          <w:p w:rsidR="00A05D28" w:rsidRDefault="003B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2284" w:type="dxa"/>
          </w:tcPr>
          <w:p w:rsidR="00A05D28" w:rsidRDefault="003B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Аттестат</w:t>
            </w:r>
          </w:p>
        </w:tc>
      </w:tr>
      <w:tr w:rsidR="00A05D28"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5D28">
        <w:trPr>
          <w:trHeight w:val="615"/>
        </w:trPr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5D28">
        <w:trPr>
          <w:trHeight w:val="383"/>
        </w:trPr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5D28">
        <w:trPr>
          <w:trHeight w:val="473"/>
        </w:trPr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5D28"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5D28"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28">
        <w:trPr>
          <w:trHeight w:val="471"/>
        </w:trPr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28"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5D28">
        <w:trPr>
          <w:trHeight w:val="399"/>
        </w:trPr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5D28">
        <w:trPr>
          <w:trHeight w:val="489"/>
        </w:trPr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28">
        <w:trPr>
          <w:trHeight w:val="489"/>
        </w:trPr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5D28"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5D28">
        <w:trPr>
          <w:trHeight w:val="467"/>
        </w:trPr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5D28"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5D28"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28"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28">
        <w:trPr>
          <w:trHeight w:val="481"/>
        </w:trPr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5D28"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5D28"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28"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28"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5D28">
        <w:tc>
          <w:tcPr>
            <w:tcW w:w="1560" w:type="dxa"/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28">
        <w:tc>
          <w:tcPr>
            <w:tcW w:w="1560" w:type="dxa"/>
            <w:tcBorders>
              <w:top w:val="nil"/>
            </w:tcBorders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28">
        <w:tc>
          <w:tcPr>
            <w:tcW w:w="1560" w:type="dxa"/>
            <w:tcBorders>
              <w:top w:val="nil"/>
            </w:tcBorders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28">
        <w:tc>
          <w:tcPr>
            <w:tcW w:w="1560" w:type="dxa"/>
            <w:tcBorders>
              <w:top w:val="nil"/>
            </w:tcBorders>
          </w:tcPr>
          <w:p w:rsidR="00A05D28" w:rsidRDefault="00A05D2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:rsidR="00A05D28" w:rsidRDefault="00A0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D28" w:rsidRDefault="00A05D28"/>
    <w:sectPr w:rsidR="00A05D28">
      <w:pgSz w:w="11906" w:h="16838"/>
      <w:pgMar w:top="1134" w:right="849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0616"/>
    <w:multiLevelType w:val="multilevel"/>
    <w:tmpl w:val="504E3E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F157DF"/>
    <w:multiLevelType w:val="multilevel"/>
    <w:tmpl w:val="9D6E3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D28"/>
    <w:rsid w:val="003B12F8"/>
    <w:rsid w:val="00A0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DB12B-938B-4D6A-B123-5CC2C042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9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673F2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C6055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673F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B7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B8C10-CA6F-493A-B792-F66E62BE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190</cp:revision>
  <cp:lastPrinted>2021-03-01T12:33:00Z</cp:lastPrinted>
  <dcterms:created xsi:type="dcterms:W3CDTF">2018-06-20T11:27:00Z</dcterms:created>
  <dcterms:modified xsi:type="dcterms:W3CDTF">2022-08-16T13:27:00Z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